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tblInd w:w="-93" w:type="dxa"/>
        <w:tblLook w:val="01E0" w:firstRow="1" w:lastRow="1" w:firstColumn="1" w:lastColumn="1" w:noHBand="0" w:noVBand="0"/>
      </w:tblPr>
      <w:tblGrid>
        <w:gridCol w:w="3891"/>
        <w:gridCol w:w="5760"/>
      </w:tblGrid>
      <w:tr w:rsidR="001D4478" w:rsidRPr="00961850" w14:paraId="5AB4FBD0" w14:textId="77777777" w:rsidTr="00E84D25">
        <w:tc>
          <w:tcPr>
            <w:tcW w:w="3891" w:type="dxa"/>
            <w:shd w:val="clear" w:color="auto" w:fill="auto"/>
          </w:tcPr>
          <w:p w14:paraId="56A566C5" w14:textId="7DEAA278" w:rsidR="001D4478" w:rsidRPr="00E84D25" w:rsidRDefault="00CB20A3" w:rsidP="004C550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TRƯỜNG ĐẠI HỌC VINH</w:t>
            </w:r>
          </w:p>
          <w:p w14:paraId="22647247" w14:textId="45D9F0D6" w:rsidR="00E84D25" w:rsidRPr="00116C26" w:rsidRDefault="00CB20A3" w:rsidP="004C5501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KHOA XÂY DỰNG</w:t>
            </w:r>
          </w:p>
        </w:tc>
        <w:tc>
          <w:tcPr>
            <w:tcW w:w="5760" w:type="dxa"/>
            <w:shd w:val="clear" w:color="auto" w:fill="auto"/>
          </w:tcPr>
          <w:p w14:paraId="0280D80D" w14:textId="77777777" w:rsidR="001D4478" w:rsidRPr="00961850" w:rsidRDefault="001D4478" w:rsidP="004C5501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961850">
              <w:rPr>
                <w:b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14:paraId="23ED1E6D" w14:textId="77777777" w:rsidR="001D4478" w:rsidRPr="00961850" w:rsidRDefault="001D4478" w:rsidP="004C5501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AE45E" wp14:editId="75A7AEEE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217805</wp:posOffset>
                      </wp:positionV>
                      <wp:extent cx="1840230" cy="0"/>
                      <wp:effectExtent l="8890" t="7620" r="825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0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588AA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8.5pt;margin-top:17.15pt;width:14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85JQIAAEoEAAAOAAAAZHJzL2Uyb0RvYy54bWysVNtu2zAMfR+wfxD0nvhSp0uNOkVhJ3vp&#10;1gDpPkCR5FiYLQqSGicY9u+jlAva7WUY5geZMsXDQ/LI9w+HoSd7aZ0CXdFsmlIiNQeh9K6i315W&#10;kzklzjMtWA9aVvQoHX1YfPxwP5pS5tBBL6QlCKJdOZqKdt6bMkkc7+TA3BSM1OhswQ7M49buEmHZ&#10;iOhDn+RpepuMYIWxwKVz+LU5Oeki4ret5P65bZ30pK8ocvNxtXHdhjVZ3LNyZ5npFD/TYP/AYmBK&#10;Y9IrVMM8I69W/QE1KG7BQeunHIYE2lZxGWvAarL0t2o2HTMy1oLNcebaJvf/YPnX/doSJSqaU6LZ&#10;gCPaeMvUrvPk0VoYSQ1aYxvBkjx0azSuxKBar22olx/0xjwB/+6Ihrpjeicj65ejQagsRCTvQsLG&#10;Gcy5Hb+AwDPs1UNs3aG1Q4DEppBDnNDxOiF58ITjx2xepPkNDpJffAkrL4HGOv9ZwkCCUVF3ruNa&#10;QBbTsP2T84EWKy8BIauGler7KIdek7Gid7N8FgMc9EoEZzjm7G5b95bsWRBUfGKN6Hl7zMKrFhGs&#10;k0wsz7Znqj/ZmLzXAQ8LQzpn66SYH3fp3XK+nBeTIr9dToq0aSaPq7qY3K6yT7PmpqnrJvsZqGVF&#10;2SkhpA7sLurNir9Tx/kenXR31e+1Dcl79NgvJHt5R9JxsmGYJ1lsQRzX9jJxFGw8fL5c4Ua83aP9&#10;9hew+AUAAP//AwBQSwMEFAAGAAgAAAAhAMoQD13eAAAACQEAAA8AAABkcnMvZG93bnJldi54bWxM&#10;j81OwzAQhO9IvIO1lbgg6jTpHyFOVSFx4EhbiasbL0lovI5ipwl9ehZxaI8zO5qdL9uMthFn7Hzt&#10;SMFsGoFAKpypqVRw2L89rUH4oMnoxhEq+EEPm/z+LtOpcQN94HkXSsEl5FOtoAqhTaX0RYVW+6lr&#10;kfj25TqrA8uulKbTA5fbRsZRtJRW18QfKt3ia4XFaddbBej7xSzaPtvy8H4ZHj/jy/fQ7pV6mIzb&#10;FxABx3ANw998ng45bzq6nowXDetkxSxBQTJPQHBgHi+Z5fhvyDyTtwT5LwAAAP//AwBQSwECLQAU&#10;AAYACAAAACEAtoM4kv4AAADhAQAAEwAAAAAAAAAAAAAAAAAAAAAAW0NvbnRlbnRfVHlwZXNdLnht&#10;bFBLAQItABQABgAIAAAAIQA4/SH/1gAAAJQBAAALAAAAAAAAAAAAAAAAAC8BAABfcmVscy8ucmVs&#10;c1BLAQItABQABgAIAAAAIQDFGt85JQIAAEoEAAAOAAAAAAAAAAAAAAAAAC4CAABkcnMvZTJvRG9j&#10;LnhtbFBLAQItABQABgAIAAAAIQDKEA9d3gAAAAkBAAAPAAAAAAAAAAAAAAAAAH8EAABkcnMvZG93&#10;bnJldi54bWxQSwUGAAAAAAQABADzAAAAigUAAAAA&#10;"/>
                  </w:pict>
                </mc:Fallback>
              </mc:AlternateContent>
            </w:r>
            <w:r w:rsidRPr="00961850">
              <w:rPr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</w:tc>
      </w:tr>
      <w:tr w:rsidR="001D4478" w:rsidRPr="0052060B" w14:paraId="097514EF" w14:textId="77777777" w:rsidTr="00E8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D3E97" w14:textId="77777777" w:rsidR="001D4478" w:rsidRPr="003E427F" w:rsidRDefault="001D4478" w:rsidP="004C5501">
            <w:pPr>
              <w:spacing w:before="120"/>
              <w:jc w:val="center"/>
              <w:rPr>
                <w:noProof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ED6EC" wp14:editId="069697A3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24765</wp:posOffset>
                      </wp:positionV>
                      <wp:extent cx="1348740" cy="0"/>
                      <wp:effectExtent l="0" t="0" r="2286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456F39" id="Straight Arrow Connector 1" o:spid="_x0000_s1026" type="#_x0000_t32" style="position:absolute;margin-left:38.9pt;margin-top:1.95pt;width:10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jpJQIAAEoEAAAOAAAAZHJzL2Uyb0RvYy54bWysVMGO2jAQvVfqP1i5QwgbdiEirFYJ9LJt&#10;kdh+gLEdYjXxWLYhoKr/3rEJaWkvVdUcHDueeX5v5jnL53PbkJMwVoLKo2Q8iYhQDLhUhzz68rYZ&#10;zSNiHVWcNqBEHl2EjZ5X798tO52JKdTQcGEIgiibdTqPaud0FseW1aKldgxaKNyswLTU4dIcYm5o&#10;h+htE08nk8e4A8O1ASasxa/ldTNaBfyqEsx9riorHGnyCLm5MJow7v0Yr5Y0Oxiqa8l6GvQfWLRU&#10;Kjx0gCqpo+Ro5B9QrWQGLFRuzKCNoaokE0EDqkkmv6nZ1VSLoAWLY/VQJvv/YNmn09YQybF3EVG0&#10;xRbtnKHyUDvyYgx0pAClsIxgSOKr1WmbYVKhtsbrZWe106/AvlqioKipOojA+u2iESpkxHcpfmE1&#10;nrnvPgLHGHp0EEp3rkzrIbEo5Bw6dBk6JM6OMPyYPKTzpxQbyW57Mc1uidpY90FAS/wkj2yvYxCQ&#10;hGPo6dU6FIKJtwR/qoKNbJpgh0aRLo8Ws+ksJFhoJPebPsyaw75oDDlRb6jw+Kog2F2YgaPiAawW&#10;lK/7uaOyuc4xvlEeD4UhnX52dcy3xWSxnq/n6SidPq5H6aQsRy+bIh09bpKnWflQFkWZfPfUkjSr&#10;JedCeXY39ybp37mjv0dX3w3+HcoQ36MHiUj29g6kQ2d9M6+22AO/bI2vhm8yGjYE95fL34hf1yHq&#10;5y9g9QMAAP//AwBQSwMEFAAGAAgAAAAhAC+ekWrbAAAABgEAAA8AAABkcnMvZG93bnJldi54bWxM&#10;zjFPwzAQBeAdif9gHVIXRO0GQUnIpaoqMTDSVmJ14yNJG5+j2GlCfz2GhY5P7/Tuy1eTbcWZet84&#10;RljMFQji0pmGK4T97u3hBYQPmo1uHRPCN3lYFbc3uc6MG/mDzttQiTjCPtMIdQhdJqUva7Laz11H&#10;HLsv11sdYuwraXo9xnHbykSpZ2l1w/FDrTva1FSetoNFID88LdQ6tdX+/TLefyaX49jtEGd30/oV&#10;RKAp/B/DLz/SoYimgxvYeNEiLJdRHhAeUxCxTlKVgDj8ZVnk8ppf/AAAAP//AwBQSwECLQAUAAYA&#10;CAAAACEAtoM4kv4AAADhAQAAEwAAAAAAAAAAAAAAAAAAAAAAW0NvbnRlbnRfVHlwZXNdLnhtbFBL&#10;AQItABQABgAIAAAAIQA4/SH/1gAAAJQBAAALAAAAAAAAAAAAAAAAAC8BAABfcmVscy8ucmVsc1BL&#10;AQItABQABgAIAAAAIQAiGBjpJQIAAEoEAAAOAAAAAAAAAAAAAAAAAC4CAABkcnMvZTJvRG9jLnht&#10;bFBLAQItABQABgAIAAAAIQAvnpFq2wAAAAYBAAAPAAAAAAAAAAAAAAAAAH8EAABkcnMvZG93bnJl&#10;di54bWxQSwUGAAAAAAQABADzAAAAhwUAAAAA&#10;"/>
                  </w:pict>
                </mc:Fallback>
              </mc:AlternateContent>
            </w:r>
          </w:p>
          <w:p w14:paraId="1EC71381" w14:textId="77777777" w:rsidR="001D4478" w:rsidRPr="003E427F" w:rsidRDefault="001D4478" w:rsidP="004C5501">
            <w:pPr>
              <w:spacing w:before="120"/>
              <w:jc w:val="center"/>
              <w:rPr>
                <w:noProof/>
                <w:lang w:val="vi-VN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FE06" w14:textId="088BFBB4" w:rsidR="001D4478" w:rsidRPr="00AD6DD6" w:rsidRDefault="001D4478" w:rsidP="001D4478">
            <w:pPr>
              <w:spacing w:before="120"/>
              <w:jc w:val="right"/>
              <w:rPr>
                <w:noProof/>
              </w:rPr>
            </w:pPr>
            <w:r w:rsidRPr="003E427F">
              <w:rPr>
                <w:i/>
                <w:noProof/>
                <w:lang w:val="vi-VN"/>
              </w:rPr>
              <w:t>Nghệ An</w:t>
            </w:r>
            <w:r w:rsidRPr="0052060B">
              <w:rPr>
                <w:i/>
                <w:noProof/>
                <w:lang w:val="vi-VN"/>
              </w:rPr>
              <w:t>, ngày</w:t>
            </w:r>
            <w:r w:rsidR="00FD75F7">
              <w:rPr>
                <w:i/>
                <w:noProof/>
              </w:rPr>
              <w:t xml:space="preserve"> 03</w:t>
            </w:r>
            <w:r w:rsidRPr="0052060B">
              <w:rPr>
                <w:i/>
                <w:noProof/>
                <w:lang w:val="vi-VN"/>
              </w:rPr>
              <w:t xml:space="preserve"> tháng </w:t>
            </w:r>
            <w:r w:rsidR="00FD75F7">
              <w:rPr>
                <w:i/>
                <w:noProof/>
              </w:rPr>
              <w:t xml:space="preserve">01 </w:t>
            </w:r>
            <w:r w:rsidRPr="0052060B">
              <w:rPr>
                <w:i/>
                <w:noProof/>
                <w:lang w:val="vi-VN"/>
              </w:rPr>
              <w:t>năm 201</w:t>
            </w:r>
            <w:r w:rsidR="00FD75F7">
              <w:rPr>
                <w:i/>
                <w:noProof/>
              </w:rPr>
              <w:t>9</w:t>
            </w:r>
          </w:p>
        </w:tc>
      </w:tr>
    </w:tbl>
    <w:p w14:paraId="6BB0C5C0" w14:textId="77777777" w:rsidR="002B6F85" w:rsidRPr="00E84D25" w:rsidRDefault="00E84D25" w:rsidP="00E84D25">
      <w:pPr>
        <w:spacing w:line="312" w:lineRule="auto"/>
        <w:jc w:val="center"/>
        <w:rPr>
          <w:b/>
          <w:sz w:val="32"/>
        </w:rPr>
      </w:pPr>
      <w:r w:rsidRPr="00E84D25">
        <w:rPr>
          <w:b/>
          <w:sz w:val="32"/>
        </w:rPr>
        <w:t>THÔNG BÁO</w:t>
      </w:r>
    </w:p>
    <w:p w14:paraId="779F480A" w14:textId="77745F50" w:rsidR="00E84D25" w:rsidRDefault="00E84D25" w:rsidP="00E84D25">
      <w:pPr>
        <w:spacing w:line="312" w:lineRule="auto"/>
        <w:jc w:val="center"/>
        <w:rPr>
          <w:b/>
        </w:rPr>
      </w:pPr>
      <w:r w:rsidRPr="00E84D25">
        <w:rPr>
          <w:b/>
        </w:rPr>
        <w:t xml:space="preserve">Kết luận của cuộc </w:t>
      </w:r>
      <w:r w:rsidR="001F5DD7">
        <w:rPr>
          <w:b/>
        </w:rPr>
        <w:t>h</w:t>
      </w:r>
      <w:r w:rsidRPr="00E84D25">
        <w:rPr>
          <w:b/>
        </w:rPr>
        <w:t xml:space="preserve">ọp </w:t>
      </w:r>
      <w:r w:rsidR="00CB20A3">
        <w:rPr>
          <w:b/>
        </w:rPr>
        <w:t>Hội đồng khoa</w:t>
      </w:r>
      <w:r>
        <w:rPr>
          <w:b/>
        </w:rPr>
        <w:t xml:space="preserve"> Xây dựng </w:t>
      </w:r>
      <w:r w:rsidR="00FD75F7">
        <w:rPr>
          <w:b/>
        </w:rPr>
        <w:t>phiên tháng 1 lần 1</w:t>
      </w:r>
      <w:r w:rsidR="00CB20A3">
        <w:rPr>
          <w:b/>
        </w:rPr>
        <w:t xml:space="preserve"> </w:t>
      </w:r>
    </w:p>
    <w:p w14:paraId="5071A649" w14:textId="1114AC12" w:rsidR="00E84D25" w:rsidRPr="00296A66" w:rsidRDefault="00E84D25" w:rsidP="00CB20A3">
      <w:pPr>
        <w:spacing w:line="312" w:lineRule="auto"/>
        <w:jc w:val="center"/>
        <w:rPr>
          <w:b/>
          <w:sz w:val="12"/>
        </w:rPr>
      </w:pPr>
    </w:p>
    <w:p w14:paraId="3A2263A4" w14:textId="2F1DD2C4" w:rsidR="001F5DD7" w:rsidRDefault="00E84D25" w:rsidP="0083658B">
      <w:pPr>
        <w:spacing w:line="312" w:lineRule="auto"/>
        <w:jc w:val="both"/>
        <w:rPr>
          <w:sz w:val="26"/>
        </w:rPr>
      </w:pPr>
      <w:r w:rsidRPr="00E84D25">
        <w:rPr>
          <w:sz w:val="26"/>
        </w:rPr>
        <w:tab/>
      </w:r>
      <w:r w:rsidR="00CB20A3">
        <w:rPr>
          <w:noProof/>
          <w:sz w:val="26"/>
          <w:lang w:val="vi-VN"/>
        </w:rPr>
        <w:t xml:space="preserve">Ngày </w:t>
      </w:r>
      <w:r w:rsidR="00FD75F7">
        <w:rPr>
          <w:noProof/>
          <w:sz w:val="26"/>
        </w:rPr>
        <w:t>03</w:t>
      </w:r>
      <w:r w:rsidR="00CB20A3">
        <w:rPr>
          <w:noProof/>
          <w:sz w:val="26"/>
        </w:rPr>
        <w:t xml:space="preserve"> </w:t>
      </w:r>
      <w:r w:rsidR="00CB20A3">
        <w:rPr>
          <w:noProof/>
          <w:sz w:val="26"/>
          <w:lang w:val="vi-VN"/>
        </w:rPr>
        <w:t xml:space="preserve">tháng </w:t>
      </w:r>
      <w:r w:rsidR="00FD75F7">
        <w:rPr>
          <w:noProof/>
          <w:sz w:val="26"/>
        </w:rPr>
        <w:t>01</w:t>
      </w:r>
      <w:r w:rsidR="00FD75F7">
        <w:rPr>
          <w:noProof/>
          <w:sz w:val="26"/>
          <w:lang w:val="vi-VN"/>
        </w:rPr>
        <w:t xml:space="preserve"> năm 201</w:t>
      </w:r>
      <w:r w:rsidR="00FD75F7">
        <w:rPr>
          <w:noProof/>
          <w:sz w:val="26"/>
        </w:rPr>
        <w:t>9</w:t>
      </w:r>
      <w:r w:rsidR="001F5DD7" w:rsidRPr="00C4674C">
        <w:rPr>
          <w:noProof/>
          <w:sz w:val="26"/>
          <w:lang w:val="vi-VN"/>
        </w:rPr>
        <w:t xml:space="preserve">, </w:t>
      </w:r>
      <w:r w:rsidR="00CB20A3">
        <w:rPr>
          <w:noProof/>
          <w:sz w:val="26"/>
        </w:rPr>
        <w:t>Hội đồng khoa khoa Xây dựng</w:t>
      </w:r>
      <w:r w:rsidR="00CB20A3">
        <w:rPr>
          <w:noProof/>
          <w:sz w:val="26"/>
          <w:lang w:val="vi-VN"/>
        </w:rPr>
        <w:t xml:space="preserve"> tổ chức cuộc họp phiên tháng</w:t>
      </w:r>
      <w:r w:rsidR="00C84606">
        <w:rPr>
          <w:noProof/>
          <w:sz w:val="26"/>
        </w:rPr>
        <w:t xml:space="preserve"> 0</w:t>
      </w:r>
      <w:r w:rsidR="00FD75F7">
        <w:rPr>
          <w:noProof/>
          <w:sz w:val="26"/>
        </w:rPr>
        <w:t xml:space="preserve">1 </w:t>
      </w:r>
      <w:r w:rsidR="00FD75F7">
        <w:rPr>
          <w:noProof/>
          <w:sz w:val="26"/>
          <w:lang w:val="vi-VN"/>
        </w:rPr>
        <w:t>năm 201</w:t>
      </w:r>
      <w:r w:rsidR="00FD75F7">
        <w:rPr>
          <w:noProof/>
          <w:sz w:val="26"/>
        </w:rPr>
        <w:t>9</w:t>
      </w:r>
      <w:r w:rsidR="001F5DD7" w:rsidRPr="00C4674C">
        <w:rPr>
          <w:noProof/>
          <w:sz w:val="26"/>
          <w:lang w:val="vi-VN"/>
        </w:rPr>
        <w:t>; Thành phần tham dự cuộc Họp</w:t>
      </w:r>
      <w:r w:rsidR="00CB20A3">
        <w:rPr>
          <w:noProof/>
          <w:sz w:val="26"/>
        </w:rPr>
        <w:t xml:space="preserve"> bao</w:t>
      </w:r>
      <w:r w:rsidR="00CB20A3">
        <w:rPr>
          <w:noProof/>
          <w:sz w:val="26"/>
          <w:lang w:val="vi-VN"/>
        </w:rPr>
        <w:t xml:space="preserve"> gồm</w:t>
      </w:r>
      <w:r w:rsidR="00CB20A3">
        <w:rPr>
          <w:noProof/>
          <w:sz w:val="26"/>
        </w:rPr>
        <w:t>: BCN Khoa, Trưởng/phó Bộ môn, Trợ lý đào tạo</w:t>
      </w:r>
      <w:r w:rsidR="00FD75F7">
        <w:rPr>
          <w:noProof/>
          <w:sz w:val="26"/>
        </w:rPr>
        <w:t>, Liên chi đoàn</w:t>
      </w:r>
      <w:r w:rsidR="001F5DD7" w:rsidRPr="00C4674C">
        <w:rPr>
          <w:noProof/>
          <w:sz w:val="26"/>
          <w:lang w:val="vi-VN"/>
        </w:rPr>
        <w:t>.</w:t>
      </w:r>
      <w:r w:rsidR="005151CE">
        <w:rPr>
          <w:sz w:val="26"/>
        </w:rPr>
        <w:t xml:space="preserve"> Kết luận cuộc họp gồm:</w:t>
      </w:r>
    </w:p>
    <w:p w14:paraId="1BDDF754" w14:textId="0052BEFB" w:rsidR="007A7BCB" w:rsidRDefault="00684050" w:rsidP="007A7BCB">
      <w:pPr>
        <w:pStyle w:val="ListParagraph"/>
        <w:numPr>
          <w:ilvl w:val="0"/>
          <w:numId w:val="2"/>
        </w:numPr>
        <w:spacing w:line="312" w:lineRule="auto"/>
        <w:ind w:left="426" w:hanging="284"/>
        <w:jc w:val="both"/>
        <w:rPr>
          <w:sz w:val="26"/>
        </w:rPr>
      </w:pPr>
      <w:r>
        <w:rPr>
          <w:sz w:val="26"/>
          <w:lang w:val="vi-VN"/>
        </w:rPr>
        <w:t xml:space="preserve">Bổ sung </w:t>
      </w:r>
      <w:r>
        <w:rPr>
          <w:sz w:val="26"/>
          <w:lang w:val="vi-VN"/>
        </w:rPr>
        <w:t xml:space="preserve">c</w:t>
      </w:r>
      <w:r w:rsidRPr="00684050">
        <w:rPr>
          <w:sz w:val="26"/>
        </w:rPr>
        <w:t xml:space="preserve">ác tổ </w:t>
      </w:r>
      <w:r>
        <w:rPr>
          <w:sz w:val="26"/>
          <w:lang w:val="vi-VN"/>
        </w:rPr>
        <w:t xml:space="preserve">hợp</w:t>
      </w:r>
      <w:r>
        <w:rPr>
          <w:sz w:val="26"/>
        </w:rPr>
        <w:t xml:space="preserve"> môn </w:t>
      </w:r>
      <w:r>
        <w:rPr>
          <w:sz w:val="26"/>
          <w:lang w:val="vi-VN"/>
        </w:rPr>
        <w:t xml:space="preserve">cho đề án tuyển sinh năm học 2019-2020 đối với các ngành của Khoa Xây dựng như sau:</w:t>
      </w:r>
    </w:p>
    <w:p w14:paraId="76F717A3" w14:textId="45BD74A2" w:rsidR="00A96429" w:rsidRDefault="00A96429" w:rsidP="00A96429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>- Tổ hợp 1: Toán, Lý, Hóa.</w:t>
      </w:r>
    </w:p>
    <w:p w14:paraId="71AE45EC" w14:textId="33726D68" w:rsidR="00A96429" w:rsidRDefault="00A96429" w:rsidP="00A96429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>- Tổ hợp 2: Toán, Lý, Anh.</w:t>
      </w:r>
    </w:p>
    <w:p w14:paraId="1AB52C55" w14:textId="6EC24019" w:rsidR="00A96429" w:rsidRDefault="00A96429" w:rsidP="00A96429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>- Tổ hợp 3: Toán, Hóa, Anh.</w:t>
      </w:r>
    </w:p>
    <w:p w14:paraId="2D21E86F" w14:textId="6E94CD8F" w:rsidR="00A96429" w:rsidRDefault="00A96429" w:rsidP="00A96429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>- Tổ hợp 4: Toán, Văn, Anh.</w:t>
      </w:r>
    </w:p>
    <w:p w14:paraId="3D1F232A" w14:textId="74E85925" w:rsidR="00A96429" w:rsidRDefault="00A96429" w:rsidP="00A96429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>- Tổ hợp 5: Toán, Lý, Văn.</w:t>
      </w:r>
    </w:p>
    <w:p w14:paraId="12A59240" w14:textId="7C686EC2" w:rsidR="00A96429" w:rsidRDefault="00A96429" w:rsidP="00A96429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>- Tổ hợp 6: Toán, Hóa, Văn.</w:t>
      </w:r>
    </w:p>
    <w:p>
      <w:pPr>
        <w:rPr>
          <w:sz w:val="26"/>
        </w:rPr>
        <w:pStyle w:val="ListParagraph"/>
        <w:numPr>
          <w:ilvl w:val="0"/>
          <w:numId w:val="2"/>
        </w:numPr>
        <w:spacing w:line="312" w:lineRule="auto"/>
        <w:ind w:left="426" w:hanging="284"/>
        <w:jc w:val="both"/>
      </w:pPr>
      <w:r>
        <w:rPr>
          <w:sz w:val="26"/>
          <w:lang w:val="vi-VN"/>
        </w:rPr>
        <w:t xml:space="preserve">Xây dựng các chuyên hẹp cho các ngành của Khoa Xây dựng như sau:</w:t>
      </w:r>
    </w:p>
    <w:p>
      <w:pPr>
        <w:rPr>
          <w:sz w:val="26"/>
          <w:lang w:val="vi-VN"/>
        </w:rPr>
        <w:pStyle w:val="ListParagraph"/>
        <w:spacing w:line="312" w:lineRule="auto"/>
        <w:jc w:val="both"/>
        <w:ind w:left="426"/>
      </w:pPr>
      <w:r>
        <w:rPr>
          <w:sz w:val="26"/>
          <w:lang w:val="vi-VN"/>
        </w:rPr>
        <w:t xml:space="preserve">2.1 Ngành KT Xây dưng: KS thiết kế công trình; KS Công nghệ và Tổ chức thi công; KS Quản lý dự án.</w:t>
      </w:r>
    </w:p>
    <w:p>
      <w:pPr>
        <w:rPr>
          <w:sz w:val="26"/>
          <w:lang w:val="vi-VN"/>
        </w:rPr>
        <w:pStyle w:val="ListParagraph"/>
        <w:spacing w:line="312" w:lineRule="auto"/>
        <w:jc w:val="both"/>
        <w:ind w:left="426"/>
      </w:pPr>
      <w:r>
        <w:rPr>
          <w:sz w:val="26"/>
          <w:lang w:val="vi-VN"/>
        </w:rPr>
        <w:t xml:space="preserve">2.2. Ngành KT CT Giao thông: KS Đường; KS Cầu hầm.</w:t>
      </w:r>
    </w:p>
    <w:p>
      <w:pPr>
        <w:pStyle w:val="ListParagraph"/>
        <w:spacing w:line="312" w:lineRule="auto"/>
        <w:jc w:val="both"/>
        <w:ind w:left="426"/>
        <w:rPr>
          <w:sz w:val="26"/>
        </w:rPr>
      </w:pPr>
      <w:r>
        <w:rPr>
          <w:sz w:val="26"/>
          <w:lang w:val="vi-VN"/>
        </w:rPr>
        <w:t xml:space="preserve">2.3. Ngành CT Thuỷ: Thiết kế CT Thuỷ Lợi; Thi công ct Thuỷ lợi.</w:t>
      </w:r>
    </w:p>
    <w:p w14:paraId="4D6E0DEC" w14:textId="4C37BB89" w:rsidR="00A96429" w:rsidRDefault="00A96429" w:rsidP="007A7BCB">
      <w:pPr>
        <w:pStyle w:val="ListParagraph"/>
        <w:numPr>
          <w:ilvl w:val="0"/>
          <w:numId w:val="2"/>
        </w:numPr>
        <w:spacing w:line="312" w:lineRule="auto"/>
        <w:ind w:left="426" w:hanging="284"/>
        <w:jc w:val="both"/>
        <w:rPr>
          <w:sz w:val="26"/>
        </w:rPr>
      </w:pPr>
      <w:r>
        <w:rPr>
          <w:sz w:val="26"/>
        </w:rPr>
        <w:t xml:space="preserve">Các trưởng bộ môn có kế hoạch xây dựng chương trì</w:t>
      </w:r>
      <w:r w:rsidR="00521726">
        <w:rPr>
          <w:sz w:val="26"/>
        </w:rPr>
        <w:t xml:space="preserve">nh nhóm ngành hẹp để </w:t>
      </w:r>
      <w:r w:rsidR="004678C5">
        <w:rPr>
          <w:sz w:val="26"/>
        </w:rPr>
        <w:t xml:space="preserve">tuyển sinh hạn đến </w:t>
      </w:r>
      <w:r w:rsidR="00C84606">
        <w:rPr>
          <w:sz w:val="26"/>
        </w:rPr>
        <w:t xml:space="preserve">1</w:t>
      </w:r>
      <w:r>
        <w:rPr>
          <w:sz w:val="26"/>
          <w:lang w:val="vi-VN"/>
        </w:rPr>
        <w:t xml:space="preserve">4</w:t>
      </w:r>
      <w:r>
        <w:rPr>
          <w:sz w:val="26"/>
        </w:rPr>
        <w:t xml:space="preserve">h </w:t>
      </w:r>
      <w:r w:rsidR="00185FE8">
        <w:rPr>
          <w:sz w:val="26"/>
        </w:rPr>
        <w:t>ngày 08</w:t>
      </w:r>
      <w:bookmarkStart w:id="0" w:name="_GoBack"/>
      <w:bookmarkEnd w:id="0"/>
      <w:r w:rsidR="004678C5">
        <w:rPr>
          <w:sz w:val="26"/>
        </w:rPr>
        <w:t>/01/2019.</w:t>
      </w:r>
      <w:r>
        <w:rPr>
          <w:sz w:val="26"/>
          <w:lang w:val="vi-VN"/>
        </w:rPr>
        <w:t xml:space="preserve"> Với các đk sau:</w:t>
      </w:r>
    </w:p>
    <w:p w14:paraId="1593D164" w14:textId="30B60677" w:rsidR="00521726" w:rsidRDefault="00053468" w:rsidP="00521726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  <w:lang w:val="vi-VN"/>
        </w:rPr>
        <w:t xml:space="preserve">Thời gian</w:t>
      </w:r>
      <w:r>
        <w:rPr>
          <w:sz w:val="26"/>
        </w:rPr>
        <w:t xml:space="preserve"> đào tạo: 4,5 năm</w:t>
      </w:r>
      <w:r>
        <w:rPr>
          <w:sz w:val="26"/>
          <w:lang w:val="vi-VN"/>
        </w:rPr>
        <w:t xml:space="preserve">.</w:t>
      </w:r>
    </w:p>
    <w:p w14:paraId="65C78EC2" w14:textId="6261D7B9" w:rsidR="00521726" w:rsidRDefault="00521726" w:rsidP="00521726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 xml:space="preserve">- </w:t>
      </w:r>
      <w:r w:rsidR="00053468">
        <w:rPr>
          <w:sz w:val="26"/>
        </w:rPr>
        <w:t>Tổng số tín chỉ: 150 tín chỉ.</w:t>
      </w:r>
    </w:p>
    <w:p w14:paraId="0F95015C" w14:textId="1AB602A6" w:rsidR="00053468" w:rsidRDefault="00053468" w:rsidP="00521726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>- Tổng số học phần: 46 học phần.</w:t>
      </w:r>
    </w:p>
    <w:p w14:paraId="2CBC8C6F" w14:textId="77777777" w:rsidR="00521726" w:rsidRDefault="00521726" w:rsidP="00A96429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 xml:space="preserve">- Ngành Kỹ thuật Xây dựng</w:t>
      </w:r>
      <w:r>
        <w:rPr>
          <w:sz w:val="26"/>
          <w:lang w:val="vi-VN"/>
        </w:rPr>
        <w:t xml:space="preserve">. Đồng chí Vinh, Hà phụ trách xây dựng CT</w:t>
      </w:r>
      <w:r>
        <w:rPr>
          <w:sz w:val="26"/>
          <w:lang w:val="vi-VN"/>
        </w:rPr>
        <w:t xml:space="preserve">, (</w:t>
      </w:r>
      <w:r>
        <w:rPr>
          <w:sz w:val="26"/>
        </w:rPr>
        <w:t xml:space="preserve">Kỹ sư công nghệ kỹ thuật thi công</w:t>
      </w:r>
      <w:r>
        <w:rPr>
          <w:sz w:val="26"/>
          <w:lang w:val="vi-VN"/>
        </w:rPr>
        <w:t xml:space="preserve">, QLDA</w:t>
      </w:r>
      <w:r>
        <w:rPr>
          <w:sz w:val="26"/>
        </w:rPr>
        <w:t xml:space="preserve"> </w:t>
      </w:r>
      <w:r>
        <w:rPr>
          <w:sz w:val="26"/>
          <w:lang w:val="vi-VN"/>
        </w:rPr>
        <w:t xml:space="preserve">- </w:t>
      </w:r>
      <w:r>
        <w:rPr>
          <w:sz w:val="26"/>
        </w:rPr>
        <w:t xml:space="preserve">Duy Khánh</w:t>
      </w:r>
      <w:r>
        <w:rPr>
          <w:sz w:val="26"/>
          <w:lang w:val="vi-VN"/>
        </w:rPr>
        <w:t xml:space="preserve"> hỗ trợ</w:t>
      </w:r>
      <w:r>
        <w:rPr>
          <w:sz w:val="26"/>
        </w:rPr>
        <w:t xml:space="preserve">).</w:t>
      </w:r>
    </w:p>
    <w:p w14:paraId="2A636DD3" w14:textId="58C8F926" w:rsidR="00521726" w:rsidRDefault="00521726" w:rsidP="00A96429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 xml:space="preserve">- Ngành Kỹ thuật công trình giao thông</w:t>
      </w:r>
      <w:r>
        <w:rPr>
          <w:sz w:val="26"/>
          <w:lang w:val="vi-VN"/>
        </w:rPr>
        <w:t xml:space="preserve">. Đc Phan Tiến phụ trách.</w:t>
      </w:r>
    </w:p>
    <w:p w14:paraId="76862B23" w14:textId="2A74EAEF" w:rsidR="00521726" w:rsidRDefault="00521726" w:rsidP="00A96429">
      <w:pPr>
        <w:pStyle w:val="ListParagraph"/>
        <w:spacing w:line="312" w:lineRule="auto"/>
        <w:ind w:left="426"/>
        <w:jc w:val="both"/>
        <w:rPr>
          <w:sz w:val="26"/>
        </w:rPr>
      </w:pPr>
      <w:r>
        <w:rPr>
          <w:sz w:val="26"/>
        </w:rPr>
        <w:t xml:space="preserve">- Ngành Công trình thủy</w:t>
      </w:r>
      <w:r>
        <w:rPr>
          <w:sz w:val="26"/>
          <w:lang w:val="vi-VN"/>
        </w:rPr>
        <w:t xml:space="preserve">. Đc Hà phụ trách (làm sau)</w:t>
      </w:r>
      <w:r>
        <w:rPr>
          <w:sz w:val="26"/>
          <w:lang w:val="vi-VN"/>
        </w:rPr>
        <w:t xml:space="preserve">.</w:t>
      </w:r>
    </w:p>
    <w:p w14:paraId="20F802C8" w14:textId="6E7B7362" w:rsidR="009F1343" w:rsidRDefault="004678C5" w:rsidP="007A7BCB">
      <w:pPr>
        <w:pStyle w:val="ListParagraph"/>
        <w:numPr>
          <w:ilvl w:val="0"/>
          <w:numId w:val="2"/>
        </w:numPr>
        <w:spacing w:line="312" w:lineRule="auto"/>
        <w:ind w:left="426" w:hanging="284"/>
        <w:jc w:val="both"/>
        <w:rPr>
          <w:sz w:val="26"/>
        </w:rPr>
      </w:pPr>
      <w:r>
        <w:rPr>
          <w:sz w:val="26"/>
          <w:lang w:val="vi-VN"/>
        </w:rPr>
        <w:t xml:space="preserve">Giao cho đc Ng Trọng Hà soạn tờ trình gửi phòng đào tạo, hạn trong ngày 3/1/2019</w:t>
      </w:r>
      <w:r>
        <w:rPr>
          <w:sz w:val="26"/>
        </w:rPr>
        <w:t xml:space="preserve">.</w:t>
      </w:r>
    </w:p>
    <w:p w14:paraId="342B64D0" w14:textId="52C64DB8" w:rsidR="00DA53EE" w:rsidRDefault="00DA53EE" w:rsidP="00CB20A3">
      <w:pPr>
        <w:spacing w:line="312" w:lineRule="auto"/>
        <w:jc w:val="both"/>
        <w:rPr>
          <w:sz w:val="26"/>
        </w:rPr>
      </w:pPr>
      <w:r>
        <w:rPr>
          <w:sz w:val="26"/>
        </w:rPr>
        <w:lastRenderedPageBreak/>
        <w:tab/>
        <w:t xml:space="preserve">Trên đây </w:t>
      </w:r>
      <w:r w:rsidR="00F603F9">
        <w:rPr>
          <w:sz w:val="26"/>
        </w:rPr>
        <w:t xml:space="preserve">là kết luận của Trưởng </w:t>
      </w:r>
      <w:r w:rsidR="00CB20A3">
        <w:rPr>
          <w:sz w:val="26"/>
        </w:rPr>
        <w:t>khoa tại cuộc Họp hội đồng khoa</w:t>
      </w:r>
      <w:r w:rsidR="00F603F9">
        <w:rPr>
          <w:sz w:val="26"/>
        </w:rPr>
        <w:t xml:space="preserve"> phiên tháng </w:t>
      </w:r>
      <w:r w:rsidR="00A96429">
        <w:rPr>
          <w:sz w:val="26"/>
        </w:rPr>
        <w:t>01</w:t>
      </w:r>
      <w:r w:rsidR="00F603F9">
        <w:rPr>
          <w:sz w:val="26"/>
        </w:rPr>
        <w:t xml:space="preserve"> năm 201</w:t>
      </w:r>
      <w:r w:rsidR="00A96429">
        <w:rPr>
          <w:sz w:val="26"/>
        </w:rPr>
        <w:t>9</w:t>
      </w:r>
      <w:r w:rsidR="00F603F9">
        <w:rPr>
          <w:sz w:val="26"/>
        </w:rPr>
        <w:t xml:space="preserve">. </w:t>
      </w:r>
      <w:r w:rsidR="00CB20A3">
        <w:rPr>
          <w:sz w:val="26"/>
        </w:rPr>
        <w:t>Khoa</w:t>
      </w:r>
      <w:r w:rsidR="00F603F9">
        <w:rPr>
          <w:sz w:val="26"/>
        </w:rPr>
        <w:t xml:space="preserve"> yêu cầu các đồng chí nghiêm túc thực hiện, triển khai đúng thời hạn.</w:t>
      </w:r>
      <w:r w:rsidR="00CB20A3">
        <w:rPr>
          <w:sz w:val="26"/>
        </w:rPr>
        <w:t xml:space="preserve"> Khoa </w:t>
      </w:r>
      <w:r w:rsidR="00F603F9">
        <w:rPr>
          <w:sz w:val="26"/>
        </w:rPr>
        <w:t>sẽ theo dõi đôn đốc, tổng hợp đánh giá làm cơ sở đánh giá công tác thi đua khen thưởng.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68"/>
      </w:tblGrid>
      <w:tr w:rsidR="00F603F9" w14:paraId="51E3E25C" w14:textId="77777777" w:rsidTr="0085031E">
        <w:tc>
          <w:tcPr>
            <w:tcW w:w="4810" w:type="dxa"/>
          </w:tcPr>
          <w:p w14:paraId="50267206" w14:textId="77777777" w:rsidR="00F603F9" w:rsidRDefault="00F603F9" w:rsidP="00F603F9">
            <w:pPr>
              <w:spacing w:before="240" w:line="312" w:lineRule="auto"/>
              <w:jc w:val="both"/>
              <w:rPr>
                <w:sz w:val="26"/>
              </w:rPr>
            </w:pPr>
          </w:p>
        </w:tc>
        <w:tc>
          <w:tcPr>
            <w:tcW w:w="4811" w:type="dxa"/>
          </w:tcPr>
          <w:p w14:paraId="6DF12838" w14:textId="7D77DEA0" w:rsidR="00F603F9" w:rsidRPr="00F603F9" w:rsidRDefault="00F603F9" w:rsidP="00F603F9">
            <w:pPr>
              <w:spacing w:line="312" w:lineRule="auto"/>
              <w:jc w:val="center"/>
              <w:rPr>
                <w:b/>
                <w:sz w:val="26"/>
              </w:rPr>
            </w:pPr>
            <w:r w:rsidRPr="00F603F9">
              <w:rPr>
                <w:b/>
                <w:sz w:val="26"/>
              </w:rPr>
              <w:t xml:space="preserve">TRƯỞNG </w:t>
            </w:r>
            <w:r w:rsidR="00CB20A3">
              <w:rPr>
                <w:b/>
                <w:sz w:val="26"/>
              </w:rPr>
              <w:t>KHOA</w:t>
            </w:r>
          </w:p>
          <w:p w14:paraId="57A0D697" w14:textId="06615060" w:rsidR="00F603F9" w:rsidRDefault="00296A66" w:rsidP="00F603F9">
            <w:pPr>
              <w:spacing w:line="312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 Đã ký)</w:t>
            </w:r>
          </w:p>
          <w:p w14:paraId="5E5531D0" w14:textId="77777777" w:rsidR="006D649C" w:rsidRPr="00F603F9" w:rsidRDefault="006D649C" w:rsidP="00F603F9">
            <w:pPr>
              <w:spacing w:line="312" w:lineRule="auto"/>
              <w:jc w:val="center"/>
              <w:rPr>
                <w:b/>
                <w:sz w:val="26"/>
              </w:rPr>
            </w:pPr>
          </w:p>
          <w:p w14:paraId="50554E93" w14:textId="77777777" w:rsidR="00F603F9" w:rsidRPr="00F603F9" w:rsidRDefault="00F603F9" w:rsidP="00F603F9">
            <w:pPr>
              <w:spacing w:line="312" w:lineRule="auto"/>
              <w:jc w:val="center"/>
              <w:rPr>
                <w:b/>
                <w:sz w:val="26"/>
              </w:rPr>
            </w:pPr>
          </w:p>
          <w:p w14:paraId="62B842B4" w14:textId="77777777" w:rsidR="00F603F9" w:rsidRDefault="00F603F9" w:rsidP="00F603F9">
            <w:pPr>
              <w:spacing w:line="312" w:lineRule="auto"/>
              <w:jc w:val="center"/>
              <w:rPr>
                <w:sz w:val="26"/>
              </w:rPr>
            </w:pPr>
            <w:r w:rsidRPr="00F603F9">
              <w:rPr>
                <w:b/>
                <w:sz w:val="26"/>
              </w:rPr>
              <w:t>TS. Trần Ngọc Long</w:t>
            </w:r>
          </w:p>
        </w:tc>
      </w:tr>
    </w:tbl>
    <w:p w14:paraId="2E6FBDA3" w14:textId="77777777" w:rsidR="00F603F9" w:rsidRPr="00E84D25" w:rsidRDefault="00F603F9" w:rsidP="00F603F9">
      <w:pPr>
        <w:spacing w:before="240" w:line="312" w:lineRule="auto"/>
        <w:jc w:val="both"/>
        <w:rPr>
          <w:sz w:val="26"/>
        </w:rPr>
      </w:pPr>
    </w:p>
    <w:sectPr w:rsidR="00F603F9" w:rsidRPr="00E84D25" w:rsidSect="00296A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8A8"/>
    <w:multiLevelType w:val="hybridMultilevel"/>
    <w:tmpl w:val="9CC25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53956"/>
    <w:multiLevelType w:val="hybridMultilevel"/>
    <w:tmpl w:val="37B4609A"/>
    <w:lvl w:ilvl="0" w:tplc="A45AA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78"/>
    <w:rsid w:val="000159B8"/>
    <w:rsid w:val="00037325"/>
    <w:rsid w:val="00053468"/>
    <w:rsid w:val="000943B8"/>
    <w:rsid w:val="000D3369"/>
    <w:rsid w:val="00185FE8"/>
    <w:rsid w:val="001D4478"/>
    <w:rsid w:val="001F5DD7"/>
    <w:rsid w:val="00296A66"/>
    <w:rsid w:val="002B4BD6"/>
    <w:rsid w:val="002B6F85"/>
    <w:rsid w:val="002E26F9"/>
    <w:rsid w:val="002F7D81"/>
    <w:rsid w:val="003C4106"/>
    <w:rsid w:val="003D6CFE"/>
    <w:rsid w:val="003D747F"/>
    <w:rsid w:val="00413A39"/>
    <w:rsid w:val="004678C5"/>
    <w:rsid w:val="004A7C0F"/>
    <w:rsid w:val="004B1F73"/>
    <w:rsid w:val="0051402F"/>
    <w:rsid w:val="005151CE"/>
    <w:rsid w:val="00521726"/>
    <w:rsid w:val="005562CC"/>
    <w:rsid w:val="005850DB"/>
    <w:rsid w:val="00587F6B"/>
    <w:rsid w:val="005B3539"/>
    <w:rsid w:val="005D5460"/>
    <w:rsid w:val="005F66A8"/>
    <w:rsid w:val="006014C5"/>
    <w:rsid w:val="00611DF1"/>
    <w:rsid w:val="006765D1"/>
    <w:rsid w:val="00684050"/>
    <w:rsid w:val="006D649C"/>
    <w:rsid w:val="00706D22"/>
    <w:rsid w:val="007A7BCB"/>
    <w:rsid w:val="007F2E7E"/>
    <w:rsid w:val="00800274"/>
    <w:rsid w:val="00830A37"/>
    <w:rsid w:val="00835C68"/>
    <w:rsid w:val="0083658B"/>
    <w:rsid w:val="0085031E"/>
    <w:rsid w:val="008B02A3"/>
    <w:rsid w:val="008F195B"/>
    <w:rsid w:val="0096794B"/>
    <w:rsid w:val="009740B0"/>
    <w:rsid w:val="009744A7"/>
    <w:rsid w:val="009A7950"/>
    <w:rsid w:val="009E5E33"/>
    <w:rsid w:val="009F1343"/>
    <w:rsid w:val="00A34575"/>
    <w:rsid w:val="00A96429"/>
    <w:rsid w:val="00AB4874"/>
    <w:rsid w:val="00AC485C"/>
    <w:rsid w:val="00AD6DD6"/>
    <w:rsid w:val="00AE57C7"/>
    <w:rsid w:val="00BD03DB"/>
    <w:rsid w:val="00BF1459"/>
    <w:rsid w:val="00C21C57"/>
    <w:rsid w:val="00C33247"/>
    <w:rsid w:val="00C654C2"/>
    <w:rsid w:val="00C84606"/>
    <w:rsid w:val="00CA1F8C"/>
    <w:rsid w:val="00CB20A3"/>
    <w:rsid w:val="00D42DD1"/>
    <w:rsid w:val="00D70FE6"/>
    <w:rsid w:val="00D74CD7"/>
    <w:rsid w:val="00DA53EE"/>
    <w:rsid w:val="00E7669E"/>
    <w:rsid w:val="00E84D25"/>
    <w:rsid w:val="00F05051"/>
    <w:rsid w:val="00F603F9"/>
    <w:rsid w:val="00FB657C"/>
    <w:rsid w:val="00FB7517"/>
    <w:rsid w:val="00FD1A9D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8B"/>
    <w:pPr>
      <w:ind w:left="720"/>
      <w:contextualSpacing/>
    </w:pPr>
  </w:style>
  <w:style w:type="table" w:styleId="TableGrid">
    <w:name w:val="Table Grid"/>
    <w:basedOn w:val="TableNormal"/>
    <w:uiPriority w:val="59"/>
    <w:rsid w:val="00AC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8B"/>
    <w:pPr>
      <w:ind w:left="720"/>
      <w:contextualSpacing/>
    </w:pPr>
  </w:style>
  <w:style w:type="table" w:styleId="TableGrid">
    <w:name w:val="Table Grid"/>
    <w:basedOn w:val="TableNormal"/>
    <w:uiPriority w:val="59"/>
    <w:rsid w:val="00AC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DHV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Vinh</dc:creator>
  <cp:lastModifiedBy>TRAN MINH TUAN</cp:lastModifiedBy>
  <cp:revision>10</cp:revision>
  <dcterms:created xsi:type="dcterms:W3CDTF">2019-01-03T02:05:00Z</dcterms:created>
  <dcterms:modified xsi:type="dcterms:W3CDTF">2019-01-03T03:22:55Z</dcterms:modified>
</cp:coreProperties>
</file>