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70" w:type="dxa"/>
        <w:tblInd w:w="-72" w:type="dxa"/>
        <w:tblLook w:val="01E0" w:firstRow="1" w:lastRow="1" w:firstColumn="1" w:lastColumn="1" w:noHBand="0" w:noVBand="0"/>
      </w:tblPr>
      <w:tblGrid>
        <w:gridCol w:w="3600"/>
        <w:gridCol w:w="5670"/>
      </w:tblGrid>
      <w:tr w:rsidR="004F5F82" w:rsidRPr="00CB0B90" w:rsidTr="00033082">
        <w:trPr>
          <w:trHeight w:val="718"/>
        </w:trPr>
        <w:tc>
          <w:tcPr>
            <w:tcW w:w="3600" w:type="dxa"/>
          </w:tcPr>
          <w:p w:rsidR="004F5F82" w:rsidRPr="000C6851" w:rsidRDefault="004F5F82" w:rsidP="00033082">
            <w:pPr>
              <w:jc w:val="center"/>
              <w:rPr>
                <w:sz w:val="26"/>
                <w:szCs w:val="26"/>
                <w:lang w:val="nl-NL"/>
              </w:rPr>
            </w:pPr>
            <w:r w:rsidRPr="000C6851">
              <w:rPr>
                <w:sz w:val="26"/>
                <w:szCs w:val="26"/>
                <w:lang w:val="nl-NL"/>
              </w:rPr>
              <w:t>TRƯỜNG ĐẠI HỌC VINH</w:t>
            </w:r>
          </w:p>
          <w:p w:rsidR="004F5F82" w:rsidRPr="000C6851" w:rsidRDefault="004F5F82" w:rsidP="00033082">
            <w:pPr>
              <w:jc w:val="center"/>
              <w:rPr>
                <w:b/>
                <w:sz w:val="26"/>
                <w:szCs w:val="26"/>
                <w:lang w:val="nl-NL"/>
              </w:rPr>
            </w:pPr>
            <w:r w:rsidRPr="000C6851">
              <w:rPr>
                <w:b/>
                <w:sz w:val="26"/>
                <w:szCs w:val="26"/>
                <w:lang w:val="nl-NL"/>
              </w:rPr>
              <w:t>KHOA XÂY DỰNG</w:t>
            </w:r>
          </w:p>
          <w:p w:rsidR="004F5F82" w:rsidRDefault="004F5F82" w:rsidP="00033082">
            <w:pPr>
              <w:rPr>
                <w:b/>
                <w:lang w:val="nl-NL"/>
              </w:rPr>
            </w:pPr>
            <w:r>
              <w:rPr>
                <w:b/>
                <w:noProof/>
              </w:rPr>
              <mc:AlternateContent>
                <mc:Choice Requires="wps">
                  <w:drawing>
                    <wp:anchor distT="0" distB="0" distL="114300" distR="114300" simplePos="0" relativeHeight="251660288" behindDoc="0" locked="0" layoutInCell="1" allowOverlap="1">
                      <wp:simplePos x="0" y="0"/>
                      <wp:positionH relativeFrom="column">
                        <wp:posOffset>393700</wp:posOffset>
                      </wp:positionH>
                      <wp:positionV relativeFrom="paragraph">
                        <wp:posOffset>27305</wp:posOffset>
                      </wp:positionV>
                      <wp:extent cx="1371600" cy="0"/>
                      <wp:effectExtent l="8890" t="5080" r="10160" b="1397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716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424664" id="Straight Connector 2"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31pt,2.15pt" to="139pt,2.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"/>
                  </w:pict>
                </mc:Fallback>
              </mc:AlternateContent>
            </w:r>
            <w:r w:rsidRPr="00FC75EF">
              <w:rPr>
                <w:b/>
                <w:lang w:val="nl-NL"/>
              </w:rPr>
              <w:t xml:space="preserve">          </w:t>
            </w:r>
          </w:p>
          <w:p w:rsidR="004F5F82" w:rsidRPr="007064BC" w:rsidRDefault="004F5F82" w:rsidP="004F5F82">
            <w:pPr>
              <w:jc w:val="center"/>
              <w:rPr>
                <w:i/>
                <w:lang w:val="nl-NL"/>
              </w:rPr>
            </w:pPr>
            <w:r w:rsidRPr="007064BC">
              <w:rPr>
                <w:i/>
                <w:lang w:val="nl-NL"/>
              </w:rPr>
              <w:t>Số ...../ KXD</w:t>
            </w:r>
          </w:p>
        </w:tc>
        <w:tc>
          <w:tcPr>
            <w:tcW w:w="5670" w:type="dxa"/>
          </w:tcPr>
          <w:p w:rsidR="004F5F82" w:rsidRPr="000C6851" w:rsidRDefault="004F5F82" w:rsidP="00033082">
            <w:pPr>
              <w:jc w:val="center"/>
              <w:rPr>
                <w:b/>
                <w:sz w:val="26"/>
                <w:szCs w:val="26"/>
                <w:lang w:val="nl-NL"/>
              </w:rPr>
            </w:pPr>
            <w:r w:rsidRPr="000C6851">
              <w:rPr>
                <w:b/>
                <w:sz w:val="26"/>
                <w:szCs w:val="26"/>
                <w:lang w:val="nl-NL"/>
              </w:rPr>
              <w:t>CỘNG HÒA XÃ HỘI CHỦ NGHĨA VIỆT NAM</w:t>
            </w:r>
          </w:p>
          <w:p w:rsidR="004F5F82" w:rsidRPr="000C6851" w:rsidRDefault="004F5F82" w:rsidP="00033082">
            <w:pPr>
              <w:spacing w:before="40"/>
              <w:jc w:val="center"/>
              <w:rPr>
                <w:b/>
                <w:sz w:val="26"/>
                <w:szCs w:val="26"/>
                <w:lang w:val="nl-NL"/>
              </w:rPr>
            </w:pPr>
            <w:r w:rsidRPr="000C6851">
              <w:rPr>
                <w:b/>
                <w:sz w:val="26"/>
                <w:szCs w:val="26"/>
                <w:lang w:val="nl-NL"/>
              </w:rPr>
              <w:t xml:space="preserve">  Độc lập - Tự do - Hạnh phúc</w:t>
            </w:r>
          </w:p>
          <w:p w:rsidR="004F5F82" w:rsidRPr="00FC75EF" w:rsidRDefault="004F5F82" w:rsidP="004F5F82">
            <w:pPr>
              <w:spacing w:before="40"/>
              <w:jc w:val="center"/>
              <w:rPr>
                <w:b/>
                <w:sz w:val="27"/>
                <w:szCs w:val="27"/>
              </w:rPr>
            </w:pPr>
            <w:r w:rsidRPr="00FC75EF">
              <w:rPr>
                <w:b/>
                <w:noProof/>
                <w:sz w:val="27"/>
                <w:szCs w:val="27"/>
              </w:rPr>
              <mc:AlternateContent>
                <mc:Choice Requires="wps">
                  <w:drawing>
                    <wp:anchor distT="0" distB="0" distL="114300" distR="114300" simplePos="0" relativeHeight="251659264" behindDoc="0" locked="0" layoutInCell="1" allowOverlap="1">
                      <wp:simplePos x="0" y="0"/>
                      <wp:positionH relativeFrom="column">
                        <wp:posOffset>770255</wp:posOffset>
                      </wp:positionH>
                      <wp:positionV relativeFrom="paragraph">
                        <wp:posOffset>11430</wp:posOffset>
                      </wp:positionV>
                      <wp:extent cx="1999615" cy="0"/>
                      <wp:effectExtent l="13970" t="5080" r="5715" b="1397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996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3A9BD08"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0.65pt,.9pt" to="218.1pt,.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"/>
                  </w:pict>
                </mc:Fallback>
              </mc:AlternateContent>
            </w:r>
            <w:r w:rsidRPr="00FC75EF">
              <w:rPr>
                <w:b/>
                <w:sz w:val="27"/>
                <w:szCs w:val="27"/>
              </w:rPr>
              <w:softHyphen/>
            </w:r>
            <w:r w:rsidRPr="00FC75EF">
              <w:rPr>
                <w:b/>
                <w:sz w:val="27"/>
                <w:szCs w:val="27"/>
              </w:rPr>
              <w:softHyphen/>
            </w:r>
            <w:r w:rsidRPr="00FC75EF">
              <w:rPr>
                <w:b/>
                <w:sz w:val="27"/>
                <w:szCs w:val="27"/>
              </w:rPr>
              <w:softHyphen/>
            </w:r>
            <w:r w:rsidRPr="00FC75EF">
              <w:rPr>
                <w:b/>
                <w:sz w:val="27"/>
                <w:szCs w:val="27"/>
              </w:rPr>
              <w:softHyphen/>
            </w:r>
            <w:r w:rsidRPr="00FC75EF">
              <w:rPr>
                <w:b/>
                <w:sz w:val="27"/>
                <w:szCs w:val="27"/>
              </w:rPr>
              <w:softHyphen/>
            </w:r>
            <w:r w:rsidRPr="00FC75EF">
              <w:rPr>
                <w:b/>
                <w:sz w:val="27"/>
                <w:szCs w:val="27"/>
              </w:rPr>
              <w:softHyphen/>
            </w:r>
            <w:r w:rsidRPr="00FC75EF">
              <w:rPr>
                <w:b/>
                <w:sz w:val="27"/>
                <w:szCs w:val="27"/>
              </w:rPr>
              <w:softHyphen/>
            </w:r>
            <w:r w:rsidRPr="00FC75EF">
              <w:rPr>
                <w:b/>
                <w:sz w:val="27"/>
                <w:szCs w:val="27"/>
              </w:rPr>
              <w:softHyphen/>
            </w:r>
            <w:r w:rsidRPr="00FC75EF">
              <w:rPr>
                <w:b/>
                <w:sz w:val="27"/>
                <w:szCs w:val="27"/>
              </w:rPr>
              <w:softHyphen/>
            </w:r>
            <w:r w:rsidRPr="00FC75EF">
              <w:rPr>
                <w:b/>
                <w:sz w:val="27"/>
                <w:szCs w:val="27"/>
              </w:rPr>
              <w:softHyphen/>
            </w:r>
            <w:r w:rsidRPr="00FC75EF">
              <w:rPr>
                <w:b/>
                <w:sz w:val="27"/>
                <w:szCs w:val="27"/>
              </w:rPr>
              <w:softHyphen/>
            </w:r>
            <w:r w:rsidRPr="00FC75EF">
              <w:rPr>
                <w:b/>
                <w:sz w:val="27"/>
                <w:szCs w:val="27"/>
              </w:rPr>
              <w:softHyphen/>
            </w:r>
            <w:r w:rsidRPr="00FC75EF">
              <w:rPr>
                <w:b/>
                <w:sz w:val="27"/>
                <w:szCs w:val="27"/>
              </w:rPr>
              <w:softHyphen/>
            </w:r>
            <w:r w:rsidRPr="00FC75EF">
              <w:rPr>
                <w:b/>
                <w:sz w:val="27"/>
                <w:szCs w:val="27"/>
              </w:rPr>
              <w:softHyphen/>
            </w:r>
            <w:r w:rsidRPr="00FC75EF">
              <w:rPr>
                <w:b/>
                <w:sz w:val="27"/>
                <w:szCs w:val="27"/>
              </w:rPr>
              <w:softHyphen/>
            </w:r>
            <w:r w:rsidRPr="00FC75EF">
              <w:rPr>
                <w:b/>
                <w:sz w:val="27"/>
                <w:szCs w:val="27"/>
              </w:rPr>
              <w:softHyphen/>
            </w:r>
            <w:r w:rsidRPr="00FC75EF">
              <w:rPr>
                <w:b/>
                <w:sz w:val="27"/>
                <w:szCs w:val="27"/>
              </w:rPr>
              <w:softHyphen/>
            </w:r>
            <w:r w:rsidRPr="00FC75EF">
              <w:rPr>
                <w:b/>
                <w:sz w:val="27"/>
                <w:szCs w:val="27"/>
              </w:rPr>
              <w:softHyphen/>
            </w:r>
            <w:r w:rsidRPr="00FC75EF">
              <w:rPr>
                <w:b/>
                <w:sz w:val="27"/>
                <w:szCs w:val="27"/>
              </w:rPr>
              <w:softHyphen/>
            </w:r>
            <w:r w:rsidRPr="00FC75EF">
              <w:rPr>
                <w:b/>
                <w:sz w:val="27"/>
                <w:szCs w:val="27"/>
              </w:rPr>
              <w:softHyphen/>
            </w:r>
            <w:r>
              <w:rPr>
                <w:b/>
                <w:sz w:val="27"/>
                <w:szCs w:val="27"/>
              </w:rPr>
              <w:softHyphen/>
            </w:r>
            <w:r>
              <w:rPr>
                <w:b/>
                <w:sz w:val="27"/>
                <w:szCs w:val="27"/>
              </w:rPr>
              <w:softHyphen/>
            </w:r>
            <w:r>
              <w:rPr>
                <w:b/>
                <w:sz w:val="27"/>
                <w:szCs w:val="27"/>
              </w:rPr>
              <w:softHyphen/>
            </w:r>
            <w:r>
              <w:rPr>
                <w:b/>
                <w:sz w:val="27"/>
                <w:szCs w:val="27"/>
              </w:rPr>
              <w:softHyphen/>
            </w:r>
            <w:r>
              <w:rPr>
                <w:b/>
                <w:sz w:val="27"/>
                <w:szCs w:val="27"/>
              </w:rPr>
              <w:softHyphen/>
            </w:r>
            <w:r>
              <w:rPr>
                <w:b/>
                <w:sz w:val="27"/>
                <w:szCs w:val="27"/>
              </w:rPr>
              <w:softHyphen/>
            </w:r>
            <w:r>
              <w:rPr>
                <w:b/>
                <w:sz w:val="27"/>
                <w:szCs w:val="27"/>
              </w:rPr>
              <w:softHyphen/>
            </w:r>
            <w:r>
              <w:rPr>
                <w:b/>
                <w:sz w:val="27"/>
                <w:szCs w:val="27"/>
              </w:rPr>
              <w:softHyphen/>
            </w:r>
            <w:r>
              <w:rPr>
                <w:b/>
                <w:sz w:val="27"/>
                <w:szCs w:val="27"/>
              </w:rPr>
              <w:softHyphen/>
            </w:r>
            <w:r>
              <w:rPr>
                <w:b/>
                <w:sz w:val="27"/>
                <w:szCs w:val="27"/>
              </w:rPr>
              <w:softHyphen/>
              <w:t xml:space="preserve">                  </w:t>
            </w:r>
            <w:r w:rsidR="009C372C">
              <w:rPr>
                <w:i/>
                <w:sz w:val="26"/>
                <w:szCs w:val="26"/>
              </w:rPr>
              <w:t xml:space="preserve">Nghệ an, ngày </w:t>
            </w:r>
            <w:r>
              <w:rPr>
                <w:i/>
                <w:sz w:val="26"/>
                <w:szCs w:val="26"/>
              </w:rPr>
              <w:t>6</w:t>
            </w:r>
            <w:r w:rsidR="009C372C">
              <w:rPr>
                <w:i/>
                <w:sz w:val="26"/>
                <w:szCs w:val="26"/>
              </w:rPr>
              <w:t xml:space="preserve"> tháng 11</w:t>
            </w:r>
            <w:r w:rsidRPr="000638DC">
              <w:rPr>
                <w:i/>
                <w:sz w:val="26"/>
                <w:szCs w:val="26"/>
              </w:rPr>
              <w:t xml:space="preserve"> năm 201</w:t>
            </w:r>
            <w:r>
              <w:rPr>
                <w:i/>
                <w:sz w:val="26"/>
                <w:szCs w:val="26"/>
              </w:rPr>
              <w:t>8</w:t>
            </w:r>
            <w:r w:rsidRPr="00FC75EF">
              <w:rPr>
                <w:b/>
                <w:sz w:val="27"/>
                <w:szCs w:val="27"/>
              </w:rPr>
              <w:t xml:space="preserve">    </w:t>
            </w:r>
          </w:p>
        </w:tc>
      </w:tr>
    </w:tbl>
    <w:p w:rsidR="0066704F" w:rsidRPr="004F5F82" w:rsidRDefault="0066704F" w:rsidP="004F5F82">
      <w:pPr>
        <w:jc w:val="center"/>
        <w:rPr>
          <w:sz w:val="28"/>
          <w:szCs w:val="28"/>
        </w:rPr>
      </w:pPr>
    </w:p>
    <w:p w:rsidR="004F5F82" w:rsidRPr="004F5F82" w:rsidRDefault="004F5F82" w:rsidP="004F5F82">
      <w:pPr>
        <w:jc w:val="center"/>
        <w:rPr>
          <w:b/>
          <w:sz w:val="28"/>
          <w:szCs w:val="28"/>
        </w:rPr>
      </w:pPr>
      <w:r w:rsidRPr="004F5F82">
        <w:rPr>
          <w:b/>
          <w:sz w:val="28"/>
          <w:szCs w:val="28"/>
        </w:rPr>
        <w:t>THÔNG BÁO</w:t>
      </w:r>
    </w:p>
    <w:p w:rsidR="004F5F82" w:rsidRPr="007064BC" w:rsidRDefault="004F5F82" w:rsidP="004F5F82">
      <w:pPr>
        <w:jc w:val="center"/>
        <w:rPr>
          <w:b/>
          <w:i/>
          <w:sz w:val="26"/>
          <w:szCs w:val="26"/>
        </w:rPr>
      </w:pPr>
      <w:r w:rsidRPr="007064BC">
        <w:rPr>
          <w:b/>
          <w:i/>
          <w:sz w:val="26"/>
          <w:szCs w:val="26"/>
        </w:rPr>
        <w:t>Về việc phân công nhiệm vụ công tác quản lý, điều hành của Ban chủ nhiệm khoa</w:t>
      </w:r>
    </w:p>
    <w:p w:rsidR="004F5F82" w:rsidRPr="007064BC" w:rsidRDefault="004F5F82" w:rsidP="004F5F82">
      <w:pPr>
        <w:rPr>
          <w:sz w:val="22"/>
          <w:szCs w:val="26"/>
        </w:rPr>
      </w:pPr>
    </w:p>
    <w:p w:rsidR="004F5F82" w:rsidRPr="007064BC" w:rsidRDefault="004F5F82" w:rsidP="007064BC">
      <w:pPr>
        <w:spacing w:before="100" w:after="100" w:line="312" w:lineRule="auto"/>
        <w:ind w:firstLine="567"/>
        <w:jc w:val="both"/>
        <w:rPr>
          <w:sz w:val="26"/>
          <w:szCs w:val="26"/>
        </w:rPr>
      </w:pPr>
      <w:r w:rsidRPr="007064BC">
        <w:rPr>
          <w:sz w:val="26"/>
          <w:szCs w:val="26"/>
        </w:rPr>
        <w:t xml:space="preserve">Căn cứ vào chức trách nhiệm vụ của một khoa đào tạo, căn cứ kết luận cuộc họp ngày </w:t>
      </w:r>
      <w:r w:rsidR="00B8756B">
        <w:rPr>
          <w:sz w:val="26"/>
          <w:szCs w:val="26"/>
        </w:rPr>
        <w:t>05</w:t>
      </w:r>
      <w:r w:rsidRPr="007064BC">
        <w:rPr>
          <w:sz w:val="26"/>
          <w:szCs w:val="26"/>
        </w:rPr>
        <w:t xml:space="preserve"> tháng </w:t>
      </w:r>
      <w:r w:rsidR="00B8756B">
        <w:rPr>
          <w:sz w:val="26"/>
          <w:szCs w:val="26"/>
        </w:rPr>
        <w:t>11</w:t>
      </w:r>
      <w:bookmarkStart w:id="0" w:name="_GoBack"/>
      <w:bookmarkEnd w:id="0"/>
      <w:r w:rsidRPr="007064BC">
        <w:rPr>
          <w:sz w:val="26"/>
          <w:szCs w:val="26"/>
        </w:rPr>
        <w:t xml:space="preserve"> năm 2018, Khoa xây dựng thông báo về phân công nhiệm vụ công tác quản lý, điều hành của Ban chủ nhiệm khoa như sau.</w:t>
      </w:r>
    </w:p>
    <w:p w:rsidR="004F5F82" w:rsidRPr="007064BC" w:rsidRDefault="004F5F82" w:rsidP="007064BC">
      <w:pPr>
        <w:spacing w:before="100" w:after="100" w:line="312" w:lineRule="auto"/>
        <w:jc w:val="both"/>
        <w:rPr>
          <w:b/>
          <w:sz w:val="26"/>
          <w:szCs w:val="26"/>
        </w:rPr>
      </w:pPr>
      <w:r w:rsidRPr="007064BC">
        <w:rPr>
          <w:b/>
          <w:sz w:val="26"/>
          <w:szCs w:val="26"/>
        </w:rPr>
        <w:t>1. TS. Trần Ngọc Long – Trưởng khoa</w:t>
      </w:r>
    </w:p>
    <w:p w:rsidR="004F5F82" w:rsidRPr="007064BC" w:rsidRDefault="004F5F82" w:rsidP="007064BC">
      <w:pPr>
        <w:spacing w:before="100" w:after="100" w:line="312" w:lineRule="auto"/>
        <w:ind w:firstLine="284"/>
        <w:jc w:val="both"/>
        <w:rPr>
          <w:sz w:val="26"/>
          <w:szCs w:val="26"/>
        </w:rPr>
      </w:pPr>
      <w:r w:rsidRPr="007064BC">
        <w:rPr>
          <w:i/>
          <w:sz w:val="26"/>
          <w:szCs w:val="26"/>
        </w:rPr>
        <w:t>- Phụ trách các mặt công tác.</w:t>
      </w:r>
      <w:r w:rsidRPr="007064BC">
        <w:rPr>
          <w:sz w:val="26"/>
          <w:szCs w:val="26"/>
        </w:rPr>
        <w:t xml:space="preserve"> Phụ trách điều hành chung các lĩnh vực công việc. Phụ trách công tác chính trị tư tưởng; công tác cán bộ; công tác tài chính; công tác thi đua khen thưởng; công tác Khoa học công nghệ. Phụ trách đào tạo Sau đại học, công tác tuyển sinh.</w:t>
      </w:r>
    </w:p>
    <w:p w:rsidR="00A35726" w:rsidRPr="007064BC" w:rsidRDefault="00A35726" w:rsidP="007064BC">
      <w:pPr>
        <w:spacing w:before="100" w:after="100" w:line="312" w:lineRule="auto"/>
        <w:ind w:firstLine="284"/>
        <w:jc w:val="both"/>
        <w:rPr>
          <w:sz w:val="26"/>
          <w:szCs w:val="26"/>
        </w:rPr>
      </w:pPr>
      <w:r w:rsidRPr="007064BC">
        <w:rPr>
          <w:sz w:val="26"/>
          <w:szCs w:val="26"/>
        </w:rPr>
        <w:t xml:space="preserve">- </w:t>
      </w:r>
      <w:r w:rsidRPr="007064BC">
        <w:rPr>
          <w:i/>
          <w:sz w:val="26"/>
          <w:szCs w:val="26"/>
        </w:rPr>
        <w:t>Phụ trách bộ phận.</w:t>
      </w:r>
      <w:r w:rsidRPr="007064BC">
        <w:rPr>
          <w:sz w:val="26"/>
          <w:szCs w:val="26"/>
        </w:rPr>
        <w:t xml:space="preserve"> Bộ phận tài chính, thủ quỹ; bộ phận văn phòng.</w:t>
      </w:r>
    </w:p>
    <w:p w:rsidR="00A35726" w:rsidRPr="007064BC" w:rsidRDefault="00A35726" w:rsidP="007064BC">
      <w:pPr>
        <w:spacing w:before="100" w:after="100" w:line="312" w:lineRule="auto"/>
        <w:jc w:val="both"/>
        <w:rPr>
          <w:b/>
          <w:sz w:val="26"/>
          <w:szCs w:val="26"/>
        </w:rPr>
      </w:pPr>
      <w:r w:rsidRPr="007064BC">
        <w:rPr>
          <w:b/>
          <w:sz w:val="26"/>
          <w:szCs w:val="26"/>
        </w:rPr>
        <w:t xml:space="preserve">2. TS. Phan Văn Tiến – Phó </w:t>
      </w:r>
      <w:r w:rsidR="007064BC" w:rsidRPr="007064BC">
        <w:rPr>
          <w:b/>
          <w:sz w:val="26"/>
          <w:szCs w:val="26"/>
        </w:rPr>
        <w:t>trưởng khoa</w:t>
      </w:r>
    </w:p>
    <w:p w:rsidR="00A35726" w:rsidRPr="007064BC" w:rsidRDefault="0025733E" w:rsidP="007064BC">
      <w:pPr>
        <w:spacing w:before="100" w:after="100" w:line="312" w:lineRule="auto"/>
        <w:ind w:firstLine="284"/>
        <w:jc w:val="both"/>
        <w:rPr>
          <w:sz w:val="26"/>
          <w:szCs w:val="26"/>
        </w:rPr>
      </w:pPr>
      <w:r w:rsidRPr="007064BC">
        <w:rPr>
          <w:sz w:val="26"/>
          <w:szCs w:val="26"/>
        </w:rPr>
        <w:t xml:space="preserve">- </w:t>
      </w:r>
      <w:r w:rsidRPr="007064BC">
        <w:rPr>
          <w:i/>
          <w:sz w:val="26"/>
          <w:szCs w:val="26"/>
        </w:rPr>
        <w:t xml:space="preserve">Phụ trách các mặt công tác. </w:t>
      </w:r>
      <w:r w:rsidRPr="007064BC">
        <w:rPr>
          <w:sz w:val="26"/>
          <w:szCs w:val="26"/>
        </w:rPr>
        <w:t xml:space="preserve"> Phụ trách công tác đào tạo chính qui; </w:t>
      </w:r>
      <w:r w:rsidR="009C372C">
        <w:rPr>
          <w:sz w:val="26"/>
          <w:szCs w:val="26"/>
        </w:rPr>
        <w:t>p</w:t>
      </w:r>
      <w:r w:rsidR="009C372C" w:rsidRPr="007064BC">
        <w:rPr>
          <w:sz w:val="26"/>
          <w:szCs w:val="26"/>
        </w:rPr>
        <w:t>hụ trách công tác quản lý HSSV</w:t>
      </w:r>
      <w:r w:rsidR="009C372C">
        <w:rPr>
          <w:sz w:val="26"/>
          <w:szCs w:val="26"/>
        </w:rPr>
        <w:t xml:space="preserve">; </w:t>
      </w:r>
      <w:r w:rsidRPr="007064BC">
        <w:rPr>
          <w:sz w:val="26"/>
          <w:szCs w:val="26"/>
        </w:rPr>
        <w:t>công tác cơ</w:t>
      </w:r>
      <w:r w:rsidR="00B4276F">
        <w:rPr>
          <w:sz w:val="26"/>
          <w:szCs w:val="26"/>
        </w:rPr>
        <w:t xml:space="preserve"> sở vật chất và trang thiết bị. </w:t>
      </w:r>
      <w:r w:rsidRPr="007064BC">
        <w:rPr>
          <w:sz w:val="26"/>
          <w:szCs w:val="26"/>
        </w:rPr>
        <w:t>Phụ trách công tác truyền thông, trang website đơn vị</w:t>
      </w:r>
      <w:r w:rsidR="009C372C">
        <w:rPr>
          <w:sz w:val="26"/>
          <w:szCs w:val="26"/>
        </w:rPr>
        <w:t>;</w:t>
      </w:r>
      <w:r w:rsidR="009C372C" w:rsidRPr="009C372C">
        <w:rPr>
          <w:sz w:val="26"/>
          <w:szCs w:val="26"/>
        </w:rPr>
        <w:t xml:space="preserve"> </w:t>
      </w:r>
      <w:r w:rsidR="009C372C" w:rsidRPr="007064BC">
        <w:rPr>
          <w:sz w:val="26"/>
          <w:szCs w:val="26"/>
        </w:rPr>
        <w:t>thành lập hội cựu sinh viên</w:t>
      </w:r>
      <w:r w:rsidRPr="007064BC">
        <w:rPr>
          <w:sz w:val="26"/>
          <w:szCs w:val="26"/>
        </w:rPr>
        <w:t>. Phụ trách mảng công việc về phát triển chương trình theo tiếp cận CDIO. Hộ trợ công tác tuyển sinh, và các công tác khác khi trưởng Khoa giao.</w:t>
      </w:r>
    </w:p>
    <w:p w:rsidR="0025733E" w:rsidRPr="007064BC" w:rsidRDefault="0025733E" w:rsidP="007064BC">
      <w:pPr>
        <w:spacing w:before="100" w:after="100" w:line="312" w:lineRule="auto"/>
        <w:ind w:firstLine="284"/>
        <w:jc w:val="both"/>
        <w:rPr>
          <w:sz w:val="26"/>
          <w:szCs w:val="26"/>
        </w:rPr>
      </w:pPr>
      <w:r w:rsidRPr="007064BC">
        <w:rPr>
          <w:sz w:val="26"/>
          <w:szCs w:val="26"/>
        </w:rPr>
        <w:t xml:space="preserve">- </w:t>
      </w:r>
      <w:r w:rsidRPr="007064BC">
        <w:rPr>
          <w:i/>
          <w:sz w:val="26"/>
          <w:szCs w:val="26"/>
        </w:rPr>
        <w:t>Phụ trách bộ phận.</w:t>
      </w:r>
      <w:r w:rsidRPr="007064BC">
        <w:rPr>
          <w:sz w:val="26"/>
          <w:szCs w:val="26"/>
        </w:rPr>
        <w:t xml:space="preserve"> </w:t>
      </w:r>
      <w:r w:rsidR="009C372C" w:rsidRPr="007064BC">
        <w:rPr>
          <w:sz w:val="26"/>
          <w:szCs w:val="26"/>
        </w:rPr>
        <w:t>Trợ lý quản lý HSSV;</w:t>
      </w:r>
      <w:r w:rsidR="009C372C">
        <w:rPr>
          <w:sz w:val="26"/>
          <w:szCs w:val="26"/>
        </w:rPr>
        <w:t xml:space="preserve"> </w:t>
      </w:r>
      <w:r w:rsidRPr="007064BC">
        <w:rPr>
          <w:sz w:val="26"/>
          <w:szCs w:val="26"/>
        </w:rPr>
        <w:t>Bộ phận trợ lý đào tạo và Cố vấn học tập.</w:t>
      </w:r>
    </w:p>
    <w:p w:rsidR="00A35726" w:rsidRPr="007064BC" w:rsidRDefault="00A35726" w:rsidP="007064BC">
      <w:pPr>
        <w:spacing w:before="100" w:after="100" w:line="312" w:lineRule="auto"/>
        <w:jc w:val="both"/>
        <w:rPr>
          <w:b/>
          <w:sz w:val="26"/>
          <w:szCs w:val="26"/>
        </w:rPr>
      </w:pPr>
      <w:r w:rsidRPr="007064BC">
        <w:rPr>
          <w:b/>
          <w:sz w:val="26"/>
          <w:szCs w:val="26"/>
        </w:rPr>
        <w:t>3. Ths.</w:t>
      </w:r>
      <w:r w:rsidR="00A86F3C">
        <w:rPr>
          <w:b/>
          <w:sz w:val="26"/>
          <w:szCs w:val="26"/>
        </w:rPr>
        <w:t>NCS.</w:t>
      </w:r>
      <w:r w:rsidRPr="007064BC">
        <w:rPr>
          <w:b/>
          <w:sz w:val="26"/>
          <w:szCs w:val="26"/>
        </w:rPr>
        <w:t xml:space="preserve"> Lê Thanh Hải – Phó </w:t>
      </w:r>
      <w:r w:rsidR="0025733E" w:rsidRPr="007064BC">
        <w:rPr>
          <w:b/>
          <w:sz w:val="26"/>
          <w:szCs w:val="26"/>
        </w:rPr>
        <w:t>trưởng khoa</w:t>
      </w:r>
    </w:p>
    <w:p w:rsidR="0025733E" w:rsidRPr="007064BC" w:rsidRDefault="0025733E" w:rsidP="007064BC">
      <w:pPr>
        <w:spacing w:before="100" w:after="100" w:line="312" w:lineRule="auto"/>
        <w:ind w:firstLine="284"/>
        <w:jc w:val="both"/>
        <w:rPr>
          <w:sz w:val="26"/>
          <w:szCs w:val="26"/>
        </w:rPr>
      </w:pPr>
      <w:r w:rsidRPr="007064BC">
        <w:rPr>
          <w:sz w:val="26"/>
          <w:szCs w:val="26"/>
        </w:rPr>
        <w:t xml:space="preserve">- </w:t>
      </w:r>
      <w:r w:rsidRPr="007064BC">
        <w:rPr>
          <w:i/>
          <w:sz w:val="26"/>
          <w:szCs w:val="26"/>
        </w:rPr>
        <w:t xml:space="preserve">Phụ trách các </w:t>
      </w:r>
      <w:r w:rsidRPr="00B4276F">
        <w:rPr>
          <w:sz w:val="26"/>
          <w:szCs w:val="26"/>
        </w:rPr>
        <w:t>mặt</w:t>
      </w:r>
      <w:r w:rsidRPr="007064BC">
        <w:rPr>
          <w:i/>
          <w:sz w:val="26"/>
          <w:szCs w:val="26"/>
        </w:rPr>
        <w:t xml:space="preserve"> công tác. </w:t>
      </w:r>
      <w:r w:rsidRPr="007064BC">
        <w:rPr>
          <w:sz w:val="26"/>
          <w:szCs w:val="26"/>
        </w:rPr>
        <w:t xml:space="preserve"> </w:t>
      </w:r>
      <w:r w:rsidR="009C372C" w:rsidRPr="009C372C">
        <w:rPr>
          <w:spacing w:val="-4"/>
          <w:sz w:val="26"/>
          <w:szCs w:val="26"/>
        </w:rPr>
        <w:t>Phụ trách hệ đào tạo vừa làm vừa học, mảng đào tạo thực tập, đồ án (đồ án môn học, thực tập công nhân, thực tập tốt nghiệp)</w:t>
      </w:r>
      <w:r w:rsidRPr="009C372C">
        <w:rPr>
          <w:spacing w:val="-4"/>
          <w:sz w:val="26"/>
          <w:szCs w:val="26"/>
        </w:rPr>
        <w:t>, công tác đoàn thanh niên, công đoàn. Hỗ trợ công tác ch</w:t>
      </w:r>
      <w:r w:rsidR="00B4276F" w:rsidRPr="009C372C">
        <w:rPr>
          <w:spacing w:val="-4"/>
          <w:sz w:val="26"/>
          <w:szCs w:val="26"/>
        </w:rPr>
        <w:t>ính trị tư tường, công tác</w:t>
      </w:r>
      <w:r w:rsidRPr="009C372C">
        <w:rPr>
          <w:spacing w:val="-4"/>
          <w:sz w:val="26"/>
          <w:szCs w:val="26"/>
        </w:rPr>
        <w:t>.. Phụ trách mảng công việc chuyên môn về kiểm định đánh giá kiểm định chương trình ngành KT Xây dựng. Hộ trợ công tác tuyển sinh, công tác thi đua và các công tác khác khi trưởng Khoa giao.</w:t>
      </w:r>
    </w:p>
    <w:p w:rsidR="0025733E" w:rsidRPr="007064BC" w:rsidRDefault="0025733E" w:rsidP="007064BC">
      <w:pPr>
        <w:spacing w:before="100" w:after="100" w:line="312" w:lineRule="auto"/>
        <w:ind w:firstLine="284"/>
        <w:jc w:val="both"/>
        <w:rPr>
          <w:sz w:val="26"/>
          <w:szCs w:val="26"/>
        </w:rPr>
      </w:pPr>
      <w:r w:rsidRPr="007064BC">
        <w:rPr>
          <w:sz w:val="26"/>
          <w:szCs w:val="26"/>
        </w:rPr>
        <w:t xml:space="preserve">- </w:t>
      </w:r>
      <w:r w:rsidRPr="007064BC">
        <w:rPr>
          <w:i/>
          <w:sz w:val="26"/>
          <w:szCs w:val="26"/>
        </w:rPr>
        <w:t>Phụ trách bộ phận.</w:t>
      </w:r>
      <w:r w:rsidRPr="007064BC">
        <w:rPr>
          <w:sz w:val="26"/>
          <w:szCs w:val="26"/>
        </w:rPr>
        <w:t xml:space="preserve"> Đoàn thanh niên; Công đoàn bộ phận.</w:t>
      </w:r>
    </w:p>
    <w:p w:rsidR="00344AE4" w:rsidRPr="007064BC" w:rsidRDefault="00344AE4" w:rsidP="007064BC">
      <w:pPr>
        <w:pStyle w:val="ListParagraph"/>
        <w:numPr>
          <w:ilvl w:val="0"/>
          <w:numId w:val="1"/>
        </w:numPr>
        <w:spacing w:before="100" w:after="100" w:line="312" w:lineRule="auto"/>
        <w:jc w:val="both"/>
        <w:rPr>
          <w:sz w:val="26"/>
          <w:szCs w:val="26"/>
        </w:rPr>
      </w:pPr>
      <w:r w:rsidRPr="007064BC">
        <w:rPr>
          <w:sz w:val="26"/>
          <w:szCs w:val="26"/>
        </w:rPr>
        <w:t>Phương thức chỉ đạo: Trực tiếp; điện thoại; gửi thư và tin nhắn.</w:t>
      </w:r>
    </w:p>
    <w:p w:rsidR="00344AE4" w:rsidRPr="007064BC" w:rsidRDefault="00344AE4" w:rsidP="007064BC">
      <w:pPr>
        <w:pStyle w:val="ListParagraph"/>
        <w:numPr>
          <w:ilvl w:val="0"/>
          <w:numId w:val="1"/>
        </w:numPr>
        <w:spacing w:before="100" w:after="100" w:line="312" w:lineRule="auto"/>
        <w:jc w:val="both"/>
        <w:rPr>
          <w:sz w:val="26"/>
          <w:szCs w:val="26"/>
        </w:rPr>
      </w:pPr>
      <w:r w:rsidRPr="007064BC">
        <w:rPr>
          <w:sz w:val="26"/>
          <w:szCs w:val="26"/>
        </w:rPr>
        <w:t>Đề nghị các đồng chí nghiêm túc thực hiện, phát huy tinh cao thần trách nhiệm, tính tự giác.</w:t>
      </w:r>
    </w:p>
    <w:p w:rsidR="0025733E" w:rsidRDefault="00344AE4" w:rsidP="007064BC">
      <w:pPr>
        <w:spacing w:before="100" w:after="100" w:line="312" w:lineRule="auto"/>
        <w:ind w:firstLine="567"/>
        <w:jc w:val="both"/>
        <w:rPr>
          <w:sz w:val="26"/>
          <w:szCs w:val="26"/>
        </w:rPr>
      </w:pPr>
      <w:r w:rsidRPr="007064BC">
        <w:rPr>
          <w:sz w:val="26"/>
          <w:szCs w:val="26"/>
        </w:rPr>
        <w:t xml:space="preserve">Trên đây là phân công nhiệm vụ công việc kể từ tháng </w:t>
      </w:r>
      <w:r w:rsidR="009C372C">
        <w:rPr>
          <w:sz w:val="26"/>
          <w:szCs w:val="26"/>
        </w:rPr>
        <w:t>11</w:t>
      </w:r>
      <w:r w:rsidRPr="007064BC">
        <w:rPr>
          <w:sz w:val="26"/>
          <w:szCs w:val="26"/>
        </w:rPr>
        <w:t xml:space="preserve"> năm 2018. Khoa Xây dựng xin thông báo để các đơn vị trong toàn t</w:t>
      </w:r>
      <w:r w:rsidR="00FA5D1C" w:rsidRPr="007064BC">
        <w:rPr>
          <w:sz w:val="26"/>
          <w:szCs w:val="26"/>
        </w:rPr>
        <w:t>rường biết và phối hợp công tác.</w:t>
      </w:r>
    </w:p>
    <w:p w:rsidR="00B4276F" w:rsidRPr="007064BC" w:rsidRDefault="00B4276F" w:rsidP="00B4276F">
      <w:pPr>
        <w:spacing w:before="100" w:after="100" w:line="312" w:lineRule="auto"/>
        <w:ind w:firstLine="567"/>
        <w:jc w:val="center"/>
        <w:rPr>
          <w:sz w:val="26"/>
          <w:szCs w:val="26"/>
        </w:rPr>
      </w:pPr>
      <w:r w:rsidRPr="00B4276F">
        <w:rPr>
          <w:b/>
          <w:sz w:val="26"/>
          <w:szCs w:val="26"/>
        </w:rPr>
        <w:t>TRƯỞNG KHOA XÂY DỰNG</w:t>
      </w:r>
    </w:p>
    <w:sectPr w:rsidR="00B4276F" w:rsidRPr="007064BC" w:rsidSect="00B4276F">
      <w:pgSz w:w="11907" w:h="16840" w:code="9"/>
      <w:pgMar w:top="851" w:right="1134" w:bottom="851" w:left="1701"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charset w:val="00"/>
    <w:family w:val="swiss"/>
    <w:pitch w:val="variable"/>
    <w:sig w:usb0="E10002FF" w:usb1="4000ACFF" w:usb2="00000009" w:usb3="00000000" w:csb0="0000019F" w:csb1="00000000"/>
  </w:font>
  <w:font w:name="Calibri Light">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6746DCB"/>
    <w:multiLevelType w:val="hybridMultilevel"/>
    <w:tmpl w:val="8F2C098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30"/>
  <w:defaultTabStop w:val="720"/>
  <w:drawingGridHorizontalSpacing w:val="13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5964"/>
    <w:rsid w:val="00094702"/>
    <w:rsid w:val="001A3412"/>
    <w:rsid w:val="001E170E"/>
    <w:rsid w:val="0025733E"/>
    <w:rsid w:val="00287D4C"/>
    <w:rsid w:val="002D3C85"/>
    <w:rsid w:val="00344AE4"/>
    <w:rsid w:val="004F5F82"/>
    <w:rsid w:val="00535964"/>
    <w:rsid w:val="0066704F"/>
    <w:rsid w:val="007064BC"/>
    <w:rsid w:val="009C372C"/>
    <w:rsid w:val="00A35726"/>
    <w:rsid w:val="00A86F3C"/>
    <w:rsid w:val="00B4276F"/>
    <w:rsid w:val="00B655AF"/>
    <w:rsid w:val="00B8756B"/>
    <w:rsid w:val="00FA5D1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53F376"/>
  <w15:chartTrackingRefBased/>
  <w15:docId w15:val="{D79A92A2-6AF3-4234-9015-BECF3F14735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6"/>
        <w:szCs w:val="22"/>
        <w:lang w:val="en-US" w:eastAsia="en-US" w:bidi="ar-SA"/>
      </w:rPr>
    </w:rPrDefault>
    <w:pPrDefault>
      <w:pPr>
        <w:spacing w:after="100" w:line="288" w:lineRule="auto"/>
        <w:ind w:firstLine="56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F5F82"/>
    <w:pPr>
      <w:spacing w:after="0" w:line="240" w:lineRule="auto"/>
      <w:ind w:firstLine="0"/>
    </w:pPr>
    <w:rPr>
      <w:rFonts w:eastAsia="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44AE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334</Words>
  <Characters>1906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ngoclong.dhv@outlook.com</dc:creator>
  <cp:keywords/>
  <dc:description/>
  <cp:lastModifiedBy>Ngoc Long</cp:lastModifiedBy>
  <cp:revision>5</cp:revision>
  <dcterms:created xsi:type="dcterms:W3CDTF">2018-11-06T03:07:00Z</dcterms:created>
  <dcterms:modified xsi:type="dcterms:W3CDTF">2018-11-06T03:10:00Z</dcterms:modified>
</cp:coreProperties>
</file>