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1" w:type="dxa"/>
        <w:tblInd w:w="-93" w:type="dxa"/>
        <w:tblLook w:val="01E0" w:firstRow="1" w:lastRow="1" w:firstColumn="1" w:lastColumn="1" w:noHBand="0" w:noVBand="0"/>
      </w:tblPr>
      <w:tblGrid>
        <w:gridCol w:w="3891"/>
        <w:gridCol w:w="5760"/>
      </w:tblGrid>
      <w:tr w:rsidR="001D4478" w:rsidRPr="00961850" w:rsidTr="00E84D25">
        <w:tc>
          <w:tcPr>
            <w:tcW w:w="3891" w:type="dxa"/>
            <w:shd w:val="clear" w:color="auto" w:fill="auto"/>
          </w:tcPr>
          <w:p w:rsidR="001D4478" w:rsidRPr="00E84D25" w:rsidRDefault="00CB20A3" w:rsidP="004C5501">
            <w:pPr>
              <w:jc w:val="center"/>
              <w:rPr>
                <w:noProof/>
                <w:sz w:val="26"/>
                <w:szCs w:val="26"/>
              </w:rPr>
            </w:pPr>
            <w:r>
              <w:rPr>
                <w:noProof/>
                <w:sz w:val="26"/>
                <w:szCs w:val="26"/>
              </w:rPr>
              <w:t>TRƯỜNG ĐẠI HỌC VINH</w:t>
            </w:r>
          </w:p>
          <w:p w:rsidR="00E84D25" w:rsidRPr="00116C26" w:rsidRDefault="00CB20A3" w:rsidP="004C5501">
            <w:pPr>
              <w:jc w:val="center"/>
              <w:rPr>
                <w:b/>
                <w:noProof/>
                <w:sz w:val="26"/>
                <w:szCs w:val="26"/>
              </w:rPr>
            </w:pPr>
            <w:r>
              <w:rPr>
                <w:b/>
                <w:noProof/>
                <w:sz w:val="26"/>
                <w:szCs w:val="26"/>
              </w:rPr>
              <w:t>KHOA XÂY DỰNG</w:t>
            </w:r>
          </w:p>
        </w:tc>
        <w:tc>
          <w:tcPr>
            <w:tcW w:w="5760" w:type="dxa"/>
            <w:shd w:val="clear" w:color="auto" w:fill="auto"/>
          </w:tcPr>
          <w:p w:rsidR="001D4478" w:rsidRPr="00961850" w:rsidRDefault="001D4478" w:rsidP="004C5501">
            <w:pPr>
              <w:jc w:val="center"/>
              <w:rPr>
                <w:b/>
                <w:noProof/>
                <w:sz w:val="26"/>
                <w:szCs w:val="26"/>
                <w:lang w:val="vi-VN"/>
              </w:rPr>
            </w:pPr>
            <w:r w:rsidRPr="00961850">
              <w:rPr>
                <w:b/>
                <w:noProof/>
                <w:sz w:val="26"/>
                <w:szCs w:val="26"/>
                <w:lang w:val="vi-VN"/>
              </w:rPr>
              <w:t>CỘNG HÒA XÃ HỘI CHỦ NGHĨA VIỆT NAM</w:t>
            </w:r>
          </w:p>
          <w:p w:rsidR="001D4478" w:rsidRPr="00961850" w:rsidRDefault="001D4478" w:rsidP="004C5501">
            <w:pPr>
              <w:jc w:val="center"/>
              <w:rPr>
                <w:b/>
                <w:noProof/>
                <w:sz w:val="26"/>
                <w:szCs w:val="26"/>
                <w:lang w:val="vi-VN"/>
              </w:rPr>
            </w:pPr>
            <w:r>
              <w:rPr>
                <w:b/>
                <w:noProof/>
                <w:sz w:val="26"/>
                <w:szCs w:val="26"/>
                <w:lang w:val="vi-VN" w:eastAsia="vi-VN"/>
              </w:rPr>
              <mc:AlternateContent>
                <mc:Choice Requires="wps">
                  <w:drawing>
                    <wp:anchor distT="0" distB="0" distL="114300" distR="114300" simplePos="0" relativeHeight="251660288" behindDoc="0" locked="0" layoutInCell="1" allowOverlap="1" wp14:anchorId="0FCAE45E" wp14:editId="75A7AEEE">
                      <wp:simplePos x="0" y="0"/>
                      <wp:positionH relativeFrom="column">
                        <wp:posOffset>869950</wp:posOffset>
                      </wp:positionH>
                      <wp:positionV relativeFrom="paragraph">
                        <wp:posOffset>217805</wp:posOffset>
                      </wp:positionV>
                      <wp:extent cx="1840230" cy="0"/>
                      <wp:effectExtent l="8890" t="7620"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34CDF" id="_x0000_t32" coordsize="21600,21600" o:spt="32" o:oned="t" path="m,l21600,21600e" filled="f">
                      <v:path arrowok="t" fillok="f" o:connecttype="none"/>
                      <o:lock v:ext="edit" shapetype="t"/>
                    </v:shapetype>
                    <v:shape id="Straight Arrow Connector 2" o:spid="_x0000_s1026" type="#_x0000_t32" style="position:absolute;margin-left:68.5pt;margin-top:17.15pt;width:14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"/>
                  </w:pict>
                </mc:Fallback>
              </mc:AlternateContent>
            </w:r>
            <w:r w:rsidRPr="00961850">
              <w:rPr>
                <w:b/>
                <w:noProof/>
                <w:sz w:val="26"/>
                <w:szCs w:val="26"/>
                <w:lang w:val="vi-VN"/>
              </w:rPr>
              <w:t>Độc lập – Tự do – Hạnh phúc</w:t>
            </w:r>
          </w:p>
        </w:tc>
      </w:tr>
      <w:tr w:rsidR="001D4478" w:rsidRPr="0052060B" w:rsidTr="00E8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1" w:type="dxa"/>
            <w:tcBorders>
              <w:top w:val="nil"/>
              <w:left w:val="nil"/>
              <w:bottom w:val="nil"/>
              <w:right w:val="nil"/>
            </w:tcBorders>
            <w:shd w:val="clear" w:color="auto" w:fill="auto"/>
          </w:tcPr>
          <w:p w:rsidR="001D4478" w:rsidRPr="003E427F" w:rsidRDefault="001D4478" w:rsidP="004C5501">
            <w:pPr>
              <w:spacing w:before="120"/>
              <w:jc w:val="center"/>
              <w:rPr>
                <w:noProof/>
                <w:lang w:val="vi-VN"/>
              </w:rPr>
            </w:pPr>
            <w:r>
              <w:rPr>
                <w:b/>
                <w:noProof/>
                <w:sz w:val="26"/>
                <w:szCs w:val="26"/>
                <w:lang w:val="vi-VN" w:eastAsia="vi-VN"/>
              </w:rPr>
              <mc:AlternateContent>
                <mc:Choice Requires="wps">
                  <w:drawing>
                    <wp:anchor distT="0" distB="0" distL="114300" distR="114300" simplePos="0" relativeHeight="251659264" behindDoc="0" locked="0" layoutInCell="1" allowOverlap="1" wp14:anchorId="3CEED6EC" wp14:editId="069697A3">
                      <wp:simplePos x="0" y="0"/>
                      <wp:positionH relativeFrom="column">
                        <wp:posOffset>494030</wp:posOffset>
                      </wp:positionH>
                      <wp:positionV relativeFrom="paragraph">
                        <wp:posOffset>24765</wp:posOffset>
                      </wp:positionV>
                      <wp:extent cx="13487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4D7FB" id="Straight Arrow Connector 1" o:spid="_x0000_s1026" type="#_x0000_t32" style="position:absolute;margin-left:38.9pt;margin-top:1.95pt;width:10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"/>
                  </w:pict>
                </mc:Fallback>
              </mc:AlternateContent>
            </w:r>
          </w:p>
          <w:p w:rsidR="001D4478" w:rsidRPr="003E427F" w:rsidRDefault="001D4478" w:rsidP="004C5501">
            <w:pPr>
              <w:spacing w:before="120"/>
              <w:jc w:val="center"/>
              <w:rPr>
                <w:noProof/>
                <w:lang w:val="vi-VN"/>
              </w:rPr>
            </w:pPr>
          </w:p>
        </w:tc>
        <w:tc>
          <w:tcPr>
            <w:tcW w:w="5760" w:type="dxa"/>
            <w:tcBorders>
              <w:top w:val="nil"/>
              <w:left w:val="nil"/>
              <w:bottom w:val="nil"/>
              <w:right w:val="nil"/>
            </w:tcBorders>
            <w:shd w:val="clear" w:color="auto" w:fill="auto"/>
          </w:tcPr>
          <w:p w:rsidR="001D4478" w:rsidRPr="00AD6DD6" w:rsidRDefault="001D4478" w:rsidP="00D506CA">
            <w:pPr>
              <w:spacing w:before="120"/>
              <w:jc w:val="right"/>
              <w:rPr>
                <w:noProof/>
              </w:rPr>
            </w:pPr>
            <w:r w:rsidRPr="003E427F">
              <w:rPr>
                <w:i/>
                <w:noProof/>
                <w:lang w:val="vi-VN"/>
              </w:rPr>
              <w:t>Nghệ An</w:t>
            </w:r>
            <w:r w:rsidRPr="0052060B">
              <w:rPr>
                <w:i/>
                <w:noProof/>
                <w:lang w:val="vi-VN"/>
              </w:rPr>
              <w:t>, ngày</w:t>
            </w:r>
            <w:r w:rsidR="00FD75F7">
              <w:rPr>
                <w:i/>
                <w:noProof/>
              </w:rPr>
              <w:t xml:space="preserve"> </w:t>
            </w:r>
            <w:r w:rsidR="00D506CA">
              <w:rPr>
                <w:i/>
                <w:noProof/>
              </w:rPr>
              <w:t>11</w:t>
            </w:r>
            <w:r w:rsidRPr="0052060B">
              <w:rPr>
                <w:i/>
                <w:noProof/>
                <w:lang w:val="vi-VN"/>
              </w:rPr>
              <w:t xml:space="preserve"> tháng </w:t>
            </w:r>
            <w:r w:rsidR="00FD75F7">
              <w:rPr>
                <w:i/>
                <w:noProof/>
              </w:rPr>
              <w:t xml:space="preserve">01 </w:t>
            </w:r>
            <w:r w:rsidRPr="0052060B">
              <w:rPr>
                <w:i/>
                <w:noProof/>
                <w:lang w:val="vi-VN"/>
              </w:rPr>
              <w:t>năm 201</w:t>
            </w:r>
            <w:r w:rsidR="00FD75F7">
              <w:rPr>
                <w:i/>
                <w:noProof/>
              </w:rPr>
              <w:t>9</w:t>
            </w:r>
          </w:p>
        </w:tc>
      </w:tr>
    </w:tbl>
    <w:p w:rsidR="002B6F85" w:rsidRPr="00E84D25" w:rsidRDefault="00E84D25" w:rsidP="00E84D25">
      <w:pPr>
        <w:spacing w:line="312" w:lineRule="auto"/>
        <w:jc w:val="center"/>
        <w:rPr>
          <w:b/>
          <w:sz w:val="32"/>
        </w:rPr>
      </w:pPr>
      <w:r w:rsidRPr="00E84D25">
        <w:rPr>
          <w:b/>
          <w:sz w:val="32"/>
        </w:rPr>
        <w:t>THÔNG BÁO</w:t>
      </w:r>
    </w:p>
    <w:p w:rsidR="00E84D25" w:rsidRDefault="00E84D25" w:rsidP="00E84D25">
      <w:pPr>
        <w:spacing w:line="312" w:lineRule="auto"/>
        <w:jc w:val="center"/>
        <w:rPr>
          <w:b/>
        </w:rPr>
      </w:pPr>
      <w:r w:rsidRPr="00E84D25">
        <w:rPr>
          <w:b/>
        </w:rPr>
        <w:t xml:space="preserve">Kết luận của cuộc </w:t>
      </w:r>
      <w:r w:rsidR="001F5DD7">
        <w:rPr>
          <w:b/>
        </w:rPr>
        <w:t>h</w:t>
      </w:r>
      <w:r w:rsidRPr="00E84D25">
        <w:rPr>
          <w:b/>
        </w:rPr>
        <w:t xml:space="preserve">ọp </w:t>
      </w:r>
      <w:r w:rsidR="00CB20A3">
        <w:rPr>
          <w:b/>
        </w:rPr>
        <w:t>Hội đồng khoa</w:t>
      </w:r>
      <w:r>
        <w:rPr>
          <w:b/>
        </w:rPr>
        <w:t xml:space="preserve"> Xây dựng </w:t>
      </w:r>
      <w:r w:rsidR="00FD75F7">
        <w:rPr>
          <w:b/>
        </w:rPr>
        <w:t xml:space="preserve">phiên tháng 1 lần </w:t>
      </w:r>
      <w:r w:rsidR="00947FEF">
        <w:rPr>
          <w:b/>
        </w:rPr>
        <w:t>2</w:t>
      </w:r>
    </w:p>
    <w:p w:rsidR="00E84D25" w:rsidRPr="00296A66" w:rsidRDefault="00E84D25" w:rsidP="00CB20A3">
      <w:pPr>
        <w:spacing w:line="312" w:lineRule="auto"/>
        <w:jc w:val="center"/>
        <w:rPr>
          <w:b/>
          <w:sz w:val="12"/>
        </w:rPr>
      </w:pPr>
    </w:p>
    <w:p w:rsidR="001F5DD7" w:rsidRDefault="00E84D25" w:rsidP="0083658B">
      <w:pPr>
        <w:spacing w:line="312" w:lineRule="auto"/>
        <w:jc w:val="both"/>
        <w:rPr>
          <w:sz w:val="26"/>
        </w:rPr>
      </w:pPr>
      <w:r w:rsidRPr="00E84D25">
        <w:rPr>
          <w:sz w:val="26"/>
        </w:rPr>
        <w:tab/>
      </w:r>
      <w:r w:rsidR="00CB20A3">
        <w:rPr>
          <w:noProof/>
          <w:sz w:val="26"/>
          <w:lang w:val="vi-VN"/>
        </w:rPr>
        <w:t xml:space="preserve">Ngày </w:t>
      </w:r>
      <w:r w:rsidR="00D506CA">
        <w:rPr>
          <w:noProof/>
          <w:sz w:val="26"/>
        </w:rPr>
        <w:t>11</w:t>
      </w:r>
      <w:r w:rsidR="00CB20A3">
        <w:rPr>
          <w:noProof/>
          <w:sz w:val="26"/>
        </w:rPr>
        <w:t xml:space="preserve"> </w:t>
      </w:r>
      <w:r w:rsidR="00CB20A3">
        <w:rPr>
          <w:noProof/>
          <w:sz w:val="26"/>
          <w:lang w:val="vi-VN"/>
        </w:rPr>
        <w:t xml:space="preserve">tháng </w:t>
      </w:r>
      <w:r w:rsidR="00FD75F7">
        <w:rPr>
          <w:noProof/>
          <w:sz w:val="26"/>
        </w:rPr>
        <w:t>01</w:t>
      </w:r>
      <w:r w:rsidR="00FD75F7">
        <w:rPr>
          <w:noProof/>
          <w:sz w:val="26"/>
          <w:lang w:val="vi-VN"/>
        </w:rPr>
        <w:t xml:space="preserve"> năm 201</w:t>
      </w:r>
      <w:r w:rsidR="00FD75F7">
        <w:rPr>
          <w:noProof/>
          <w:sz w:val="26"/>
        </w:rPr>
        <w:t>9</w:t>
      </w:r>
      <w:r w:rsidR="001F5DD7" w:rsidRPr="00C4674C">
        <w:rPr>
          <w:noProof/>
          <w:sz w:val="26"/>
          <w:lang w:val="vi-VN"/>
        </w:rPr>
        <w:t xml:space="preserve">, </w:t>
      </w:r>
      <w:r w:rsidR="00CB20A3">
        <w:rPr>
          <w:noProof/>
          <w:sz w:val="26"/>
        </w:rPr>
        <w:t>Hội đồng khoa khoa Xây dựng</w:t>
      </w:r>
      <w:r w:rsidR="00CB20A3">
        <w:rPr>
          <w:noProof/>
          <w:sz w:val="26"/>
          <w:lang w:val="vi-VN"/>
        </w:rPr>
        <w:t xml:space="preserve"> tổ chức cuộc họp phiên tháng</w:t>
      </w:r>
      <w:r w:rsidR="00C84606">
        <w:rPr>
          <w:noProof/>
          <w:sz w:val="26"/>
        </w:rPr>
        <w:t xml:space="preserve"> 0</w:t>
      </w:r>
      <w:r w:rsidR="00FD75F7">
        <w:rPr>
          <w:noProof/>
          <w:sz w:val="26"/>
        </w:rPr>
        <w:t xml:space="preserve">1 </w:t>
      </w:r>
      <w:r w:rsidR="00FD75F7">
        <w:rPr>
          <w:noProof/>
          <w:sz w:val="26"/>
          <w:lang w:val="vi-VN"/>
        </w:rPr>
        <w:t>năm 201</w:t>
      </w:r>
      <w:r w:rsidR="00FD75F7">
        <w:rPr>
          <w:noProof/>
          <w:sz w:val="26"/>
        </w:rPr>
        <w:t>9</w:t>
      </w:r>
      <w:r w:rsidR="001F5DD7" w:rsidRPr="00C4674C">
        <w:rPr>
          <w:noProof/>
          <w:sz w:val="26"/>
          <w:lang w:val="vi-VN"/>
        </w:rPr>
        <w:t>; Thành phần tham dự cuộc Họp</w:t>
      </w:r>
      <w:r w:rsidR="00CB20A3">
        <w:rPr>
          <w:noProof/>
          <w:sz w:val="26"/>
        </w:rPr>
        <w:t xml:space="preserve"> bao</w:t>
      </w:r>
      <w:r w:rsidR="00CB20A3">
        <w:rPr>
          <w:noProof/>
          <w:sz w:val="26"/>
          <w:lang w:val="vi-VN"/>
        </w:rPr>
        <w:t xml:space="preserve"> gồm</w:t>
      </w:r>
      <w:r w:rsidR="00CB20A3">
        <w:rPr>
          <w:noProof/>
          <w:sz w:val="26"/>
        </w:rPr>
        <w:t>: BCN Khoa, Trưởng/phó Bộ môn, Trợ lý đào tạo</w:t>
      </w:r>
      <w:r w:rsidR="00FD75F7">
        <w:rPr>
          <w:noProof/>
          <w:sz w:val="26"/>
        </w:rPr>
        <w:t>, Liên chi đoàn</w:t>
      </w:r>
      <w:r w:rsidR="00D506CA">
        <w:rPr>
          <w:noProof/>
          <w:sz w:val="26"/>
        </w:rPr>
        <w:t>, Công đoàn, Trợ lý QLSV</w:t>
      </w:r>
      <w:r w:rsidR="001F5DD7" w:rsidRPr="00C4674C">
        <w:rPr>
          <w:noProof/>
          <w:sz w:val="26"/>
          <w:lang w:val="vi-VN"/>
        </w:rPr>
        <w:t>.</w:t>
      </w:r>
      <w:r w:rsidR="005151CE">
        <w:rPr>
          <w:sz w:val="26"/>
        </w:rPr>
        <w:t xml:space="preserve"> Kết luận cuộc họp gồm:</w:t>
      </w:r>
    </w:p>
    <w:p w:rsidR="007A7BCB" w:rsidRDefault="00D506CA" w:rsidP="007A7BCB">
      <w:pPr>
        <w:pStyle w:val="ListParagraph"/>
        <w:numPr>
          <w:ilvl w:val="0"/>
          <w:numId w:val="2"/>
        </w:numPr>
        <w:spacing w:line="312" w:lineRule="auto"/>
        <w:ind w:left="426" w:hanging="284"/>
        <w:jc w:val="both"/>
        <w:rPr>
          <w:sz w:val="26"/>
        </w:rPr>
      </w:pPr>
      <w:r>
        <w:rPr>
          <w:sz w:val="26"/>
        </w:rPr>
        <w:t>Giao nhiệm vụ cho các đồng chí sau rà soát chuẩn đầu ra và vị trí việc làm sinh viên sau khi ra trường của các ngành:</w:t>
      </w:r>
    </w:p>
    <w:p w:rsidR="00D506CA" w:rsidRDefault="00D506CA" w:rsidP="00D506CA">
      <w:pPr>
        <w:pStyle w:val="ListParagraph"/>
        <w:spacing w:line="312" w:lineRule="auto"/>
        <w:ind w:left="426"/>
        <w:jc w:val="both"/>
        <w:rPr>
          <w:sz w:val="26"/>
        </w:rPr>
      </w:pPr>
      <w:r>
        <w:rPr>
          <w:sz w:val="26"/>
        </w:rPr>
        <w:t xml:space="preserve">- Ngành Kỹ thuật Xây dựng: </w:t>
      </w:r>
      <w:r>
        <w:rPr>
          <w:sz w:val="26"/>
        </w:rPr>
        <w:tab/>
        <w:t>Thầy Trần Xuân Vinh</w:t>
      </w:r>
    </w:p>
    <w:p w:rsidR="00A96429" w:rsidRPr="00D506CA" w:rsidRDefault="00D506CA" w:rsidP="00D506CA">
      <w:pPr>
        <w:pStyle w:val="ListParagraph"/>
        <w:spacing w:line="312" w:lineRule="auto"/>
        <w:ind w:left="426"/>
        <w:jc w:val="both"/>
        <w:rPr>
          <w:sz w:val="26"/>
        </w:rPr>
      </w:pPr>
      <w:r>
        <w:rPr>
          <w:sz w:val="26"/>
        </w:rPr>
        <w:t>- Ngành Kỹ thuật CTGT:</w:t>
      </w:r>
      <w:r>
        <w:rPr>
          <w:sz w:val="26"/>
        </w:rPr>
        <w:tab/>
        <w:t>Thầy Đặng Huy Khánh</w:t>
      </w:r>
      <w:r w:rsidR="00A96429" w:rsidRPr="00D506CA">
        <w:rPr>
          <w:sz w:val="26"/>
        </w:rPr>
        <w:t>.</w:t>
      </w:r>
    </w:p>
    <w:p w:rsidR="00D506CA" w:rsidRDefault="00D506CA" w:rsidP="00D506CA">
      <w:pPr>
        <w:pStyle w:val="ListParagraph"/>
        <w:numPr>
          <w:ilvl w:val="0"/>
          <w:numId w:val="2"/>
        </w:numPr>
        <w:spacing w:line="312" w:lineRule="auto"/>
        <w:ind w:left="426" w:hanging="284"/>
        <w:jc w:val="both"/>
        <w:rPr>
          <w:sz w:val="26"/>
        </w:rPr>
      </w:pPr>
      <w:r>
        <w:rPr>
          <w:sz w:val="26"/>
        </w:rPr>
        <w:t xml:space="preserve">Giao nhiệm vụ cho các đồng chí sau </w:t>
      </w:r>
      <w:r>
        <w:rPr>
          <w:sz w:val="26"/>
        </w:rPr>
        <w:t>xây dựng</w:t>
      </w:r>
      <w:r>
        <w:rPr>
          <w:sz w:val="26"/>
        </w:rPr>
        <w:t xml:space="preserve"> chuẩn đầu ra và vị trí việc làm sinh viên sau khi ra trường của các ngành</w:t>
      </w:r>
      <w:bookmarkStart w:id="0" w:name="_GoBack"/>
      <w:bookmarkEnd w:id="0"/>
      <w:r>
        <w:rPr>
          <w:sz w:val="26"/>
        </w:rPr>
        <w:t>:</w:t>
      </w:r>
    </w:p>
    <w:p w:rsidR="00D506CA" w:rsidRDefault="00D506CA" w:rsidP="00D506CA">
      <w:pPr>
        <w:pStyle w:val="ListParagraph"/>
        <w:spacing w:line="312" w:lineRule="auto"/>
        <w:ind w:left="426"/>
        <w:jc w:val="both"/>
        <w:rPr>
          <w:sz w:val="26"/>
        </w:rPr>
      </w:pPr>
      <w:r>
        <w:rPr>
          <w:sz w:val="26"/>
        </w:rPr>
        <w:t>- Ngành Công trình Thủy:</w:t>
      </w:r>
      <w:r>
        <w:rPr>
          <w:sz w:val="26"/>
        </w:rPr>
        <w:tab/>
        <w:t>Thầy Nguyễn Trọng Hà</w:t>
      </w:r>
    </w:p>
    <w:p w:rsidR="00D506CA" w:rsidRDefault="00D506CA" w:rsidP="00D506CA">
      <w:pPr>
        <w:pStyle w:val="ListParagraph"/>
        <w:spacing w:line="312" w:lineRule="auto"/>
        <w:ind w:left="426"/>
        <w:jc w:val="both"/>
        <w:rPr>
          <w:sz w:val="26"/>
        </w:rPr>
      </w:pPr>
      <w:r>
        <w:rPr>
          <w:sz w:val="26"/>
        </w:rPr>
        <w:t>- Ngành Kinh tế xây dựng:</w:t>
      </w:r>
      <w:r>
        <w:rPr>
          <w:sz w:val="26"/>
        </w:rPr>
        <w:tab/>
        <w:t>Thầy Nguyễn Duy Khánh, thầy Trần Ngọc Long</w:t>
      </w:r>
    </w:p>
    <w:p w:rsidR="00D506CA" w:rsidRDefault="00D506CA" w:rsidP="00D506CA">
      <w:pPr>
        <w:spacing w:line="312" w:lineRule="auto"/>
        <w:jc w:val="both"/>
        <w:rPr>
          <w:sz w:val="26"/>
        </w:rPr>
      </w:pPr>
      <w:r>
        <w:rPr>
          <w:sz w:val="26"/>
        </w:rPr>
        <w:t xml:space="preserve">3. Giao cho đồng chí Hải chuẩn bị thông báo quảng </w:t>
      </w:r>
      <w:r w:rsidR="00947FEF">
        <w:rPr>
          <w:sz w:val="26"/>
        </w:rPr>
        <w:t xml:space="preserve">bá tuyển sinh về các thôn, xóm </w:t>
      </w:r>
      <w:r>
        <w:rPr>
          <w:sz w:val="26"/>
        </w:rPr>
        <w:t xml:space="preserve">hạn đến </w:t>
      </w:r>
      <w:r w:rsidR="00947FEF">
        <w:rPr>
          <w:sz w:val="26"/>
        </w:rPr>
        <w:t>ngày 16/1/2019;</w:t>
      </w:r>
    </w:p>
    <w:p w:rsidR="00D506CA" w:rsidRDefault="00D506CA" w:rsidP="00D506CA">
      <w:pPr>
        <w:spacing w:line="312" w:lineRule="auto"/>
        <w:jc w:val="both"/>
        <w:rPr>
          <w:sz w:val="26"/>
        </w:rPr>
      </w:pPr>
      <w:r>
        <w:rPr>
          <w:sz w:val="26"/>
        </w:rPr>
        <w:t xml:space="preserve">4. Giao cho đồng chí </w:t>
      </w:r>
      <w:r w:rsidR="00947FEF">
        <w:rPr>
          <w:sz w:val="26"/>
        </w:rPr>
        <w:t>Khánh Bí thư LCĐ chuẩn bị chương trình cho ngày Hội tuyển sinh vào chủ nhật tuần tới, phát động phong trào sinh viên giới thiệu sinh viên mới vào khoa.</w:t>
      </w:r>
    </w:p>
    <w:p w:rsidR="00947FEF" w:rsidRDefault="00947FEF" w:rsidP="00D506CA">
      <w:pPr>
        <w:spacing w:line="312" w:lineRule="auto"/>
        <w:jc w:val="both"/>
        <w:rPr>
          <w:sz w:val="26"/>
        </w:rPr>
      </w:pPr>
      <w:r>
        <w:rPr>
          <w:sz w:val="26"/>
        </w:rPr>
        <w:t xml:space="preserve">5. Giao cho đồng chí Thắng QLSV lên danh sách sinh viên (phải có địa chỉ cụ thể thôn, xóm…) </w:t>
      </w:r>
      <w:r>
        <w:rPr>
          <w:sz w:val="26"/>
        </w:rPr>
        <w:t>hạn đến ngày 16/1/2019;</w:t>
      </w:r>
    </w:p>
    <w:p w:rsidR="00947FEF" w:rsidRDefault="00947FEF" w:rsidP="00D506CA">
      <w:pPr>
        <w:spacing w:line="312" w:lineRule="auto"/>
        <w:jc w:val="both"/>
        <w:rPr>
          <w:sz w:val="26"/>
        </w:rPr>
      </w:pPr>
      <w:r>
        <w:rPr>
          <w:sz w:val="26"/>
        </w:rPr>
        <w:t>6. Giao cho đồng chí Hồng tập hợp bảng thông tin về chuẩn đầu ra, vị trí việc làm của các ngành KTXD; KTCT giao thông, Công trình thủy, Kinh tế xây dựng từ các đồng chí phụ trách các ngành đã được giao ở trên.</w:t>
      </w:r>
    </w:p>
    <w:p w:rsidR="00DA53EE" w:rsidRDefault="00DA53EE" w:rsidP="00947FEF">
      <w:pPr>
        <w:spacing w:line="312" w:lineRule="auto"/>
        <w:ind w:firstLine="720"/>
        <w:jc w:val="both"/>
        <w:rPr>
          <w:sz w:val="26"/>
        </w:rPr>
      </w:pPr>
      <w:r>
        <w:rPr>
          <w:sz w:val="26"/>
        </w:rPr>
        <w:t xml:space="preserve">Trên đây </w:t>
      </w:r>
      <w:r w:rsidR="00F603F9">
        <w:rPr>
          <w:sz w:val="26"/>
        </w:rPr>
        <w:t xml:space="preserve">là kết luận của Trưởng </w:t>
      </w:r>
      <w:r w:rsidR="00CB20A3">
        <w:rPr>
          <w:sz w:val="26"/>
        </w:rPr>
        <w:t>khoa tại cuộc Họp hội đồng khoa</w:t>
      </w:r>
      <w:r w:rsidR="00F603F9">
        <w:rPr>
          <w:sz w:val="26"/>
        </w:rPr>
        <w:t xml:space="preserve"> phiên tháng </w:t>
      </w:r>
      <w:r w:rsidR="00A96429">
        <w:rPr>
          <w:sz w:val="26"/>
        </w:rPr>
        <w:t>01</w:t>
      </w:r>
      <w:r w:rsidR="00947FEF">
        <w:rPr>
          <w:sz w:val="26"/>
        </w:rPr>
        <w:t xml:space="preserve"> lần 2 ngày 11 tháng 1</w:t>
      </w:r>
      <w:r w:rsidR="00F603F9">
        <w:rPr>
          <w:sz w:val="26"/>
        </w:rPr>
        <w:t xml:space="preserve"> năm 201</w:t>
      </w:r>
      <w:r w:rsidR="00A96429">
        <w:rPr>
          <w:sz w:val="26"/>
        </w:rPr>
        <w:t>9</w:t>
      </w:r>
      <w:r w:rsidR="00F603F9">
        <w:rPr>
          <w:sz w:val="26"/>
        </w:rPr>
        <w:t xml:space="preserve">. </w:t>
      </w:r>
      <w:r w:rsidR="00CB20A3">
        <w:rPr>
          <w:sz w:val="26"/>
        </w:rPr>
        <w:t>Khoa</w:t>
      </w:r>
      <w:r w:rsidR="00F603F9">
        <w:rPr>
          <w:sz w:val="26"/>
        </w:rPr>
        <w:t xml:space="preserve"> yêu cầu các đồng chí nghiêm túc thực hiện, triển khai đúng thời hạn.</w:t>
      </w:r>
      <w:r w:rsidR="00CB20A3">
        <w:rPr>
          <w:sz w:val="26"/>
        </w:rPr>
        <w:t xml:space="preserve"> Khoa </w:t>
      </w:r>
      <w:r w:rsidR="00F603F9">
        <w:rPr>
          <w:sz w:val="26"/>
        </w:rPr>
        <w:t>sẽ theo dõi đôn đốc, tổng hợp đánh giá làm cơ sở đánh giá công tác thi đua khen thưởng.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F603F9" w:rsidTr="0085031E">
        <w:tc>
          <w:tcPr>
            <w:tcW w:w="4810" w:type="dxa"/>
          </w:tcPr>
          <w:p w:rsidR="00F603F9" w:rsidRDefault="00F603F9" w:rsidP="00F603F9">
            <w:pPr>
              <w:spacing w:before="240" w:line="312" w:lineRule="auto"/>
              <w:jc w:val="both"/>
              <w:rPr>
                <w:sz w:val="26"/>
              </w:rPr>
            </w:pPr>
          </w:p>
        </w:tc>
        <w:tc>
          <w:tcPr>
            <w:tcW w:w="4811" w:type="dxa"/>
          </w:tcPr>
          <w:p w:rsidR="00F603F9" w:rsidRPr="00F603F9" w:rsidRDefault="00F603F9" w:rsidP="00F603F9">
            <w:pPr>
              <w:spacing w:line="312" w:lineRule="auto"/>
              <w:jc w:val="center"/>
              <w:rPr>
                <w:b/>
                <w:sz w:val="26"/>
              </w:rPr>
            </w:pPr>
            <w:r w:rsidRPr="00F603F9">
              <w:rPr>
                <w:b/>
                <w:sz w:val="26"/>
              </w:rPr>
              <w:t xml:space="preserve">TRƯỞNG </w:t>
            </w:r>
            <w:r w:rsidR="00CB20A3">
              <w:rPr>
                <w:b/>
                <w:sz w:val="26"/>
              </w:rPr>
              <w:t>KHOA</w:t>
            </w:r>
          </w:p>
          <w:p w:rsidR="00F603F9" w:rsidRDefault="00296A66" w:rsidP="00F603F9">
            <w:pPr>
              <w:spacing w:line="312" w:lineRule="auto"/>
              <w:jc w:val="center"/>
              <w:rPr>
                <w:b/>
                <w:sz w:val="26"/>
              </w:rPr>
            </w:pPr>
            <w:r>
              <w:rPr>
                <w:b/>
                <w:sz w:val="26"/>
              </w:rPr>
              <w:t>( Đã ký)</w:t>
            </w:r>
          </w:p>
          <w:p w:rsidR="006D649C" w:rsidRPr="00F603F9" w:rsidRDefault="006D649C" w:rsidP="00F603F9">
            <w:pPr>
              <w:spacing w:line="312" w:lineRule="auto"/>
              <w:jc w:val="center"/>
              <w:rPr>
                <w:b/>
                <w:sz w:val="26"/>
              </w:rPr>
            </w:pPr>
          </w:p>
          <w:p w:rsidR="00F603F9" w:rsidRDefault="00F603F9" w:rsidP="00F603F9">
            <w:pPr>
              <w:spacing w:line="312" w:lineRule="auto"/>
              <w:jc w:val="center"/>
              <w:rPr>
                <w:sz w:val="26"/>
              </w:rPr>
            </w:pPr>
            <w:r w:rsidRPr="00F603F9">
              <w:rPr>
                <w:b/>
                <w:sz w:val="26"/>
              </w:rPr>
              <w:t>TS. Trần Ngọc Long</w:t>
            </w:r>
          </w:p>
        </w:tc>
      </w:tr>
    </w:tbl>
    <w:p w:rsidR="00F603F9" w:rsidRPr="00E84D25" w:rsidRDefault="00F603F9" w:rsidP="000B5164">
      <w:pPr>
        <w:spacing w:before="240" w:line="312" w:lineRule="auto"/>
        <w:jc w:val="both"/>
        <w:rPr>
          <w:sz w:val="26"/>
        </w:rPr>
      </w:pPr>
    </w:p>
    <w:sectPr w:rsidR="00F603F9" w:rsidRPr="00E84D25" w:rsidSect="000B5164">
      <w:pgSz w:w="11907" w:h="16840" w:code="9"/>
      <w:pgMar w:top="1134" w:right="1134"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758A8"/>
    <w:multiLevelType w:val="hybridMultilevel"/>
    <w:tmpl w:val="9CC25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53956"/>
    <w:multiLevelType w:val="hybridMultilevel"/>
    <w:tmpl w:val="37B4609A"/>
    <w:lvl w:ilvl="0" w:tplc="A45A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78"/>
    <w:rsid w:val="000159B8"/>
    <w:rsid w:val="00037325"/>
    <w:rsid w:val="00053468"/>
    <w:rsid w:val="000943B8"/>
    <w:rsid w:val="000B5164"/>
    <w:rsid w:val="000D3369"/>
    <w:rsid w:val="00185FE8"/>
    <w:rsid w:val="001D4478"/>
    <w:rsid w:val="001F5DD7"/>
    <w:rsid w:val="00296A66"/>
    <w:rsid w:val="002B4BD6"/>
    <w:rsid w:val="002B6F85"/>
    <w:rsid w:val="002E26F9"/>
    <w:rsid w:val="002F7D81"/>
    <w:rsid w:val="003C4106"/>
    <w:rsid w:val="003D6CFE"/>
    <w:rsid w:val="003D747F"/>
    <w:rsid w:val="00413A39"/>
    <w:rsid w:val="004678C5"/>
    <w:rsid w:val="004A7C0F"/>
    <w:rsid w:val="004B1F73"/>
    <w:rsid w:val="0051402F"/>
    <w:rsid w:val="005151CE"/>
    <w:rsid w:val="00521726"/>
    <w:rsid w:val="005562CC"/>
    <w:rsid w:val="005850DB"/>
    <w:rsid w:val="00587F6B"/>
    <w:rsid w:val="005B3539"/>
    <w:rsid w:val="005D5460"/>
    <w:rsid w:val="005F66A8"/>
    <w:rsid w:val="006014C5"/>
    <w:rsid w:val="00611DF1"/>
    <w:rsid w:val="006765D1"/>
    <w:rsid w:val="00684050"/>
    <w:rsid w:val="006D649C"/>
    <w:rsid w:val="00706D22"/>
    <w:rsid w:val="007A7BCB"/>
    <w:rsid w:val="007F2E7E"/>
    <w:rsid w:val="00800274"/>
    <w:rsid w:val="00830A37"/>
    <w:rsid w:val="00835C68"/>
    <w:rsid w:val="0083658B"/>
    <w:rsid w:val="0085031E"/>
    <w:rsid w:val="00871D89"/>
    <w:rsid w:val="008B02A3"/>
    <w:rsid w:val="008D7406"/>
    <w:rsid w:val="008F195B"/>
    <w:rsid w:val="00947FEF"/>
    <w:rsid w:val="0096794B"/>
    <w:rsid w:val="009740B0"/>
    <w:rsid w:val="009744A7"/>
    <w:rsid w:val="009A7950"/>
    <w:rsid w:val="009E5E33"/>
    <w:rsid w:val="009F1343"/>
    <w:rsid w:val="00A34575"/>
    <w:rsid w:val="00A96429"/>
    <w:rsid w:val="00AB4874"/>
    <w:rsid w:val="00AC485C"/>
    <w:rsid w:val="00AD6DD6"/>
    <w:rsid w:val="00AE57C7"/>
    <w:rsid w:val="00BD03DB"/>
    <w:rsid w:val="00BF1459"/>
    <w:rsid w:val="00C21C57"/>
    <w:rsid w:val="00C33247"/>
    <w:rsid w:val="00C654C2"/>
    <w:rsid w:val="00C84606"/>
    <w:rsid w:val="00CA1F8C"/>
    <w:rsid w:val="00CB20A3"/>
    <w:rsid w:val="00D42DD1"/>
    <w:rsid w:val="00D506CA"/>
    <w:rsid w:val="00D70FE6"/>
    <w:rsid w:val="00D74CD7"/>
    <w:rsid w:val="00DA53EE"/>
    <w:rsid w:val="00E7669E"/>
    <w:rsid w:val="00E84D25"/>
    <w:rsid w:val="00F05051"/>
    <w:rsid w:val="00F603F9"/>
    <w:rsid w:val="00FB657C"/>
    <w:rsid w:val="00FB7517"/>
    <w:rsid w:val="00FD1A9D"/>
    <w:rsid w:val="00FD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A55D5-4FE7-4710-AEEF-88FAFB5B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8B"/>
    <w:pPr>
      <w:ind w:left="720"/>
      <w:contextualSpacing/>
    </w:pPr>
  </w:style>
  <w:style w:type="table" w:styleId="TableGrid">
    <w:name w:val="Table Grid"/>
    <w:basedOn w:val="TableNormal"/>
    <w:uiPriority w:val="59"/>
    <w:rsid w:val="00AC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5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DHV</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Vinh</dc:creator>
  <cp:lastModifiedBy>AutoBVT</cp:lastModifiedBy>
  <cp:revision>2</cp:revision>
  <dcterms:created xsi:type="dcterms:W3CDTF">2019-01-11T13:52:00Z</dcterms:created>
  <dcterms:modified xsi:type="dcterms:W3CDTF">2019-01-11T13:52:00Z</dcterms:modified>
</cp:coreProperties>
</file>