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19DE" w14:textId="6E126FC8" w:rsidR="00C2659D" w:rsidRPr="00B535BD" w:rsidRDefault="00755435" w:rsidP="009942F3">
      <w:pPr>
        <w:spacing w:before="120" w:after="0" w:line="360" w:lineRule="auto"/>
        <w:jc w:val="center"/>
        <w:rPr>
          <w:rFonts w:ascii="Times New Roman" w:hAnsi="Times New Roman" w:cs="Times New Roman"/>
          <w:b/>
          <w:color w:val="000000" w:themeColor="text1"/>
          <w:sz w:val="28"/>
          <w:szCs w:val="28"/>
        </w:rPr>
      </w:pPr>
      <w:r w:rsidRPr="00034418">
        <w:rPr>
          <w:rFonts w:ascii="Times New Roman" w:hAnsi="Times New Roman" w:cs="Times New Roman"/>
          <w:b/>
          <w:color w:val="000000" w:themeColor="text1"/>
          <w:sz w:val="28"/>
          <w:szCs w:val="28"/>
          <w:lang w:val="vi-VN"/>
        </w:rPr>
        <w:t xml:space="preserve">MỤC TIÊU VÀ CHUẨN ĐẦU RA </w:t>
      </w:r>
      <w:r w:rsidR="00C2659D" w:rsidRPr="00034418">
        <w:rPr>
          <w:rFonts w:ascii="Times New Roman" w:hAnsi="Times New Roman" w:cs="Times New Roman"/>
          <w:b/>
          <w:color w:val="000000" w:themeColor="text1"/>
          <w:sz w:val="28"/>
          <w:szCs w:val="28"/>
          <w:lang w:val="vi-VN"/>
        </w:rPr>
        <w:t>CHƯƠNG TRÌNH ĐÀO TẠO</w:t>
      </w:r>
      <w:r w:rsidR="000B2C8A" w:rsidRPr="00034418">
        <w:rPr>
          <w:rFonts w:ascii="Times New Roman" w:hAnsi="Times New Roman" w:cs="Times New Roman"/>
          <w:b/>
          <w:color w:val="000000" w:themeColor="text1"/>
          <w:sz w:val="28"/>
          <w:szCs w:val="28"/>
          <w:lang w:val="vi-VN"/>
        </w:rPr>
        <w:t xml:space="preserve"> TRÌNH ĐỘ THẠC SĨ</w:t>
      </w:r>
      <w:r w:rsidR="00810A0C" w:rsidRPr="00034418">
        <w:rPr>
          <w:rFonts w:ascii="Times New Roman" w:hAnsi="Times New Roman" w:cs="Times New Roman"/>
          <w:b/>
          <w:color w:val="000000" w:themeColor="text1"/>
          <w:sz w:val="28"/>
          <w:szCs w:val="28"/>
          <w:lang w:val="vi-VN"/>
        </w:rPr>
        <w:t xml:space="preserve"> </w:t>
      </w:r>
      <w:r w:rsidR="00210761" w:rsidRPr="00034418">
        <w:rPr>
          <w:rFonts w:ascii="Times New Roman" w:hAnsi="Times New Roman" w:cs="Times New Roman"/>
          <w:b/>
          <w:color w:val="000000" w:themeColor="text1"/>
          <w:sz w:val="28"/>
          <w:szCs w:val="28"/>
          <w:lang w:val="vi-VN"/>
        </w:rPr>
        <w:t xml:space="preserve">ĐỊNH HƯỚNG </w:t>
      </w:r>
      <w:r w:rsidR="00B535BD">
        <w:rPr>
          <w:rFonts w:ascii="Times New Roman" w:hAnsi="Times New Roman" w:cs="Times New Roman"/>
          <w:b/>
          <w:color w:val="000000" w:themeColor="text1"/>
          <w:sz w:val="28"/>
          <w:szCs w:val="28"/>
        </w:rPr>
        <w:t>NGHIÊN CỨU</w:t>
      </w:r>
    </w:p>
    <w:p w14:paraId="628610BD" w14:textId="6C0F9468" w:rsidR="003C1283" w:rsidRPr="000437A9" w:rsidRDefault="00C2659D" w:rsidP="00C2659D">
      <w:pPr>
        <w:spacing w:before="120" w:after="0" w:line="312" w:lineRule="auto"/>
        <w:jc w:val="center"/>
        <w:rPr>
          <w:rFonts w:ascii="Times New Roman" w:hAnsi="Times New Roman" w:cs="Times New Roman"/>
          <w:b/>
          <w:bCs/>
          <w:color w:val="000000" w:themeColor="text1"/>
          <w:spacing w:val="-2"/>
          <w:sz w:val="28"/>
          <w:szCs w:val="28"/>
        </w:rPr>
      </w:pPr>
      <w:r w:rsidRPr="00034418">
        <w:rPr>
          <w:rFonts w:ascii="Times New Roman" w:hAnsi="Times New Roman" w:cs="Times New Roman"/>
          <w:b/>
          <w:bCs/>
          <w:color w:val="000000" w:themeColor="text1"/>
          <w:spacing w:val="-2"/>
          <w:sz w:val="28"/>
          <w:szCs w:val="28"/>
          <w:lang w:val="vi-VN"/>
        </w:rPr>
        <w:t>C</w:t>
      </w:r>
      <w:r w:rsidR="000B2C8A" w:rsidRPr="00034418">
        <w:rPr>
          <w:rFonts w:ascii="Times New Roman" w:hAnsi="Times New Roman" w:cs="Times New Roman"/>
          <w:b/>
          <w:bCs/>
          <w:color w:val="000000" w:themeColor="text1"/>
          <w:spacing w:val="-2"/>
          <w:sz w:val="28"/>
          <w:szCs w:val="28"/>
          <w:lang w:val="vi-VN"/>
        </w:rPr>
        <w:t>huyên ngành</w:t>
      </w:r>
      <w:r w:rsidRPr="00034418">
        <w:rPr>
          <w:rFonts w:ascii="Times New Roman" w:hAnsi="Times New Roman" w:cs="Times New Roman"/>
          <w:b/>
          <w:bCs/>
          <w:color w:val="000000" w:themeColor="text1"/>
          <w:spacing w:val="-2"/>
          <w:sz w:val="28"/>
          <w:szCs w:val="28"/>
          <w:lang w:val="vi-VN"/>
        </w:rPr>
        <w:t xml:space="preserve">: </w:t>
      </w:r>
      <w:r w:rsidR="00083689">
        <w:rPr>
          <w:rFonts w:ascii="Times New Roman" w:hAnsi="Times New Roman" w:cs="Times New Roman"/>
          <w:b/>
          <w:bCs/>
          <w:color w:val="000000" w:themeColor="text1"/>
          <w:spacing w:val="-2"/>
          <w:sz w:val="28"/>
          <w:szCs w:val="28"/>
        </w:rPr>
        <w:t>Kỹ thuật xây dựng</w:t>
      </w:r>
      <w:r w:rsidRPr="00034418">
        <w:rPr>
          <w:rFonts w:ascii="Times New Roman" w:hAnsi="Times New Roman" w:cs="Times New Roman"/>
          <w:b/>
          <w:bCs/>
          <w:color w:val="000000" w:themeColor="text1"/>
          <w:spacing w:val="-2"/>
          <w:sz w:val="28"/>
          <w:szCs w:val="28"/>
          <w:lang w:val="vi-VN"/>
        </w:rPr>
        <w:t xml:space="preserve"> </w:t>
      </w:r>
      <w:bookmarkStart w:id="0" w:name="_Hlk98841094"/>
      <w:r w:rsidRPr="00034418">
        <w:rPr>
          <w:rFonts w:ascii="Times New Roman" w:hAnsi="Times New Roman" w:cs="Times New Roman"/>
          <w:b/>
          <w:bCs/>
          <w:color w:val="000000" w:themeColor="text1"/>
          <w:spacing w:val="-2"/>
          <w:sz w:val="28"/>
          <w:szCs w:val="28"/>
          <w:lang w:val="vi-VN"/>
        </w:rPr>
        <w:t>(</w:t>
      </w:r>
      <w:r w:rsidRPr="00083689">
        <w:rPr>
          <w:rFonts w:ascii="Times New Roman" w:hAnsi="Times New Roman" w:cs="Times New Roman"/>
          <w:b/>
          <w:bCs/>
          <w:color w:val="000000" w:themeColor="text1"/>
          <w:spacing w:val="-2"/>
          <w:sz w:val="28"/>
          <w:szCs w:val="28"/>
        </w:rPr>
        <w:t>M</w:t>
      </w:r>
      <w:r w:rsidR="000B2C8A" w:rsidRPr="00083689">
        <w:rPr>
          <w:rFonts w:ascii="Times New Roman" w:hAnsi="Times New Roman" w:cs="Times New Roman"/>
          <w:b/>
          <w:bCs/>
          <w:color w:val="000000" w:themeColor="text1"/>
          <w:spacing w:val="-2"/>
          <w:sz w:val="28"/>
          <w:szCs w:val="28"/>
        </w:rPr>
        <w:t>ã số</w:t>
      </w:r>
      <w:r w:rsidR="007F7357" w:rsidRPr="00083689">
        <w:rPr>
          <w:rFonts w:ascii="Times New Roman" w:hAnsi="Times New Roman" w:cs="Times New Roman"/>
          <w:b/>
          <w:bCs/>
          <w:color w:val="000000" w:themeColor="text1"/>
          <w:spacing w:val="-2"/>
          <w:sz w:val="28"/>
          <w:szCs w:val="28"/>
        </w:rPr>
        <w:t xml:space="preserve">: </w:t>
      </w:r>
      <w:r w:rsidR="000437A9" w:rsidRPr="000437A9">
        <w:rPr>
          <w:rFonts w:ascii="Times New Roman" w:hAnsi="Times New Roman" w:cs="Times New Roman"/>
          <w:b/>
          <w:bCs/>
          <w:color w:val="000000" w:themeColor="text1"/>
          <w:spacing w:val="-2"/>
          <w:sz w:val="28"/>
          <w:szCs w:val="28"/>
          <w:lang w:val="vi-VN"/>
        </w:rPr>
        <w:t>8580201</w:t>
      </w:r>
      <w:r w:rsidR="000437A9">
        <w:rPr>
          <w:rFonts w:ascii="Times New Roman" w:hAnsi="Times New Roman" w:cs="Times New Roman"/>
          <w:b/>
          <w:bCs/>
          <w:color w:val="000000" w:themeColor="text1"/>
          <w:spacing w:val="-2"/>
          <w:sz w:val="28"/>
          <w:szCs w:val="28"/>
        </w:rPr>
        <w:t>)</w:t>
      </w:r>
      <w:bookmarkEnd w:id="0"/>
    </w:p>
    <w:p w14:paraId="3251F412" w14:textId="7F326CF8" w:rsidR="00E718D5" w:rsidRPr="00034418" w:rsidRDefault="00E718D5" w:rsidP="00CB59DE">
      <w:pPr>
        <w:spacing w:before="120" w:after="0" w:line="288" w:lineRule="auto"/>
        <w:rPr>
          <w:rFonts w:ascii="Times New Roman" w:hAnsi="Times New Roman" w:cs="Times New Roman"/>
          <w:b/>
          <w:color w:val="000000" w:themeColor="text1"/>
          <w:sz w:val="28"/>
          <w:szCs w:val="28"/>
          <w:lang w:val="vi-VN"/>
        </w:rPr>
      </w:pPr>
      <w:r w:rsidRPr="00034418">
        <w:rPr>
          <w:rFonts w:ascii="Times New Roman" w:hAnsi="Times New Roman" w:cs="Times New Roman"/>
          <w:b/>
          <w:color w:val="000000" w:themeColor="text1"/>
          <w:sz w:val="28"/>
          <w:szCs w:val="28"/>
          <w:lang w:val="vi-VN"/>
        </w:rPr>
        <w:t xml:space="preserve">1. Mục tiêu </w:t>
      </w:r>
      <w:r w:rsidR="00C2659D" w:rsidRPr="00034418">
        <w:rPr>
          <w:rFonts w:ascii="Times New Roman" w:hAnsi="Times New Roman" w:cs="Times New Roman"/>
          <w:b/>
          <w:color w:val="000000" w:themeColor="text1"/>
          <w:sz w:val="28"/>
          <w:szCs w:val="28"/>
          <w:lang w:val="vi-VN"/>
        </w:rPr>
        <w:t>chung</w:t>
      </w:r>
    </w:p>
    <w:p w14:paraId="00580750" w14:textId="00C007A3" w:rsidR="00083689" w:rsidRPr="00083689" w:rsidRDefault="00083689" w:rsidP="006A2A81">
      <w:pPr>
        <w:pStyle w:val="5INSONLAN"/>
        <w:spacing w:line="288" w:lineRule="auto"/>
        <w:rPr>
          <w:i w:val="0"/>
          <w:iCs/>
          <w:color w:val="000000" w:themeColor="text1"/>
          <w:sz w:val="28"/>
          <w:szCs w:val="28"/>
          <w:lang w:val="vi-VN"/>
        </w:rPr>
      </w:pPr>
      <w:bookmarkStart w:id="1" w:name="_Hlk98833819"/>
      <w:r w:rsidRPr="00C23765">
        <w:rPr>
          <w:i w:val="0"/>
          <w:iCs/>
          <w:color w:val="000000" w:themeColor="text1"/>
          <w:sz w:val="28"/>
          <w:szCs w:val="28"/>
          <w:lang w:val="vi-VN"/>
        </w:rPr>
        <w:t xml:space="preserve">Người học tốt nghiệp chương trình đào tạo thạc sĩ chuyên ngành kỹ thuật xây dựng có khả năng làm việc độc lập, sáng tạo; </w:t>
      </w:r>
      <w:r w:rsidR="003B473D" w:rsidRPr="00C23765">
        <w:rPr>
          <w:b/>
          <w:bCs/>
          <w:i w:val="0"/>
          <w:iCs/>
          <w:color w:val="000000" w:themeColor="text1"/>
          <w:sz w:val="28"/>
          <w:szCs w:val="28"/>
          <w:lang w:val="vi-VN"/>
        </w:rPr>
        <w:t>năng lực hình thành ý tưởng, thiết kế, triển khai và vận hành</w:t>
      </w:r>
      <w:r w:rsidR="003B473D" w:rsidRPr="00C23765">
        <w:rPr>
          <w:b/>
          <w:bCs/>
          <w:i w:val="0"/>
          <w:iCs/>
          <w:color w:val="000000" w:themeColor="text1"/>
          <w:sz w:val="28"/>
          <w:szCs w:val="28"/>
        </w:rPr>
        <w:t xml:space="preserve"> </w:t>
      </w:r>
      <w:r w:rsidR="003B473D" w:rsidRPr="00C23765">
        <w:rPr>
          <w:i w:val="0"/>
          <w:iCs/>
          <w:color w:val="000000" w:themeColor="text1"/>
          <w:sz w:val="28"/>
          <w:szCs w:val="28"/>
        </w:rPr>
        <w:t>các hoạt động nghiên cứu khoa học</w:t>
      </w:r>
      <w:r w:rsidR="00C23765" w:rsidRPr="00C23765">
        <w:rPr>
          <w:i w:val="0"/>
          <w:iCs/>
          <w:color w:val="000000" w:themeColor="text1"/>
          <w:sz w:val="28"/>
          <w:szCs w:val="28"/>
        </w:rPr>
        <w:t xml:space="preserve"> và thực hiện các dự án, công trình xây dựng</w:t>
      </w:r>
      <w:r w:rsidR="003B473D" w:rsidRPr="00C23765">
        <w:rPr>
          <w:i w:val="0"/>
          <w:iCs/>
          <w:color w:val="000000" w:themeColor="text1"/>
          <w:sz w:val="28"/>
          <w:szCs w:val="28"/>
        </w:rPr>
        <w:t xml:space="preserve"> </w:t>
      </w:r>
      <w:r w:rsidR="006A2A81" w:rsidRPr="00C23765">
        <w:rPr>
          <w:i w:val="0"/>
          <w:iCs/>
          <w:color w:val="000000" w:themeColor="text1"/>
          <w:sz w:val="28"/>
          <w:szCs w:val="28"/>
        </w:rPr>
        <w:t>đáp ứng yêu cầu phát triển khoa học, công nghệ</w:t>
      </w:r>
      <w:r w:rsidR="00271ABF">
        <w:rPr>
          <w:i w:val="0"/>
          <w:iCs/>
          <w:color w:val="000000" w:themeColor="text1"/>
          <w:sz w:val="28"/>
          <w:szCs w:val="28"/>
        </w:rPr>
        <w:t>,</w:t>
      </w:r>
      <w:r w:rsidR="006A2A81" w:rsidRPr="00C23765">
        <w:rPr>
          <w:i w:val="0"/>
          <w:iCs/>
          <w:color w:val="000000" w:themeColor="text1"/>
          <w:sz w:val="28"/>
          <w:szCs w:val="28"/>
        </w:rPr>
        <w:t xml:space="preserve"> và hội nhập quốc tế.</w:t>
      </w:r>
    </w:p>
    <w:p w14:paraId="6AEAE887" w14:textId="373D32F5" w:rsidR="00CE2F5C" w:rsidRPr="00034418" w:rsidRDefault="00CE2F5C" w:rsidP="00CB59DE">
      <w:pPr>
        <w:pStyle w:val="3INSONLAN"/>
        <w:spacing w:line="288" w:lineRule="auto"/>
        <w:ind w:firstLine="0"/>
        <w:rPr>
          <w:i w:val="0"/>
          <w:iCs/>
          <w:color w:val="000000" w:themeColor="text1"/>
          <w:sz w:val="28"/>
          <w:szCs w:val="28"/>
          <w:lang w:val="vi-VN"/>
        </w:rPr>
      </w:pPr>
      <w:bookmarkStart w:id="2" w:name="_Toc74415876"/>
      <w:bookmarkEnd w:id="1"/>
      <w:r w:rsidRPr="00034418">
        <w:rPr>
          <w:i w:val="0"/>
          <w:iCs/>
          <w:color w:val="000000" w:themeColor="text1"/>
          <w:sz w:val="28"/>
          <w:szCs w:val="28"/>
          <w:lang w:val="vi-VN"/>
        </w:rPr>
        <w:t>2. Mục tiêu cụ thể</w:t>
      </w:r>
      <w:bookmarkEnd w:id="2"/>
    </w:p>
    <w:p w14:paraId="50E3AA62" w14:textId="7CBE8199" w:rsidR="00083689" w:rsidRPr="001E1C6E" w:rsidRDefault="00083689" w:rsidP="003E2697">
      <w:pPr>
        <w:pStyle w:val="5INSONLAN"/>
        <w:spacing w:line="288" w:lineRule="auto"/>
        <w:rPr>
          <w:i w:val="0"/>
          <w:iCs/>
          <w:color w:val="000000" w:themeColor="text1"/>
          <w:sz w:val="28"/>
          <w:szCs w:val="28"/>
          <w:lang w:val="vi-VN"/>
        </w:rPr>
      </w:pPr>
      <w:r w:rsidRPr="001E1C6E">
        <w:rPr>
          <w:rFonts w:eastAsia="Times New Roman"/>
          <w:b/>
          <w:bCs/>
          <w:i w:val="0"/>
          <w:iCs/>
          <w:color w:val="000000"/>
          <w:lang w:val="vi-VN"/>
        </w:rPr>
        <w:t>PO1</w:t>
      </w:r>
      <w:r w:rsidRPr="001E1C6E">
        <w:rPr>
          <w:rFonts w:eastAsia="Times New Roman"/>
          <w:color w:val="000000"/>
          <w:lang w:val="vi-VN"/>
        </w:rPr>
        <w:t xml:space="preserve">. </w:t>
      </w:r>
      <w:r w:rsidRPr="001E1C6E">
        <w:rPr>
          <w:i w:val="0"/>
          <w:iCs/>
          <w:color w:val="000000" w:themeColor="text1"/>
          <w:sz w:val="28"/>
          <w:szCs w:val="28"/>
          <w:lang w:val="vi-VN"/>
        </w:rPr>
        <w:t xml:space="preserve">Có kiến thức nâng cao trong lĩnh vực kỹ thuật xây dựng để giải quyết các vấn đề </w:t>
      </w:r>
      <w:r w:rsidR="007E6F5D" w:rsidRPr="001E1C6E">
        <w:rPr>
          <w:i w:val="0"/>
          <w:iCs/>
          <w:color w:val="000000" w:themeColor="text1"/>
          <w:sz w:val="28"/>
          <w:szCs w:val="28"/>
          <w:lang w:val="vi-VN"/>
        </w:rPr>
        <w:t xml:space="preserve">nghiên cứu khoa học và các vấn đề </w:t>
      </w:r>
      <w:r w:rsidRPr="001E1C6E">
        <w:rPr>
          <w:i w:val="0"/>
          <w:iCs/>
          <w:color w:val="000000" w:themeColor="text1"/>
          <w:sz w:val="28"/>
          <w:szCs w:val="28"/>
          <w:lang w:val="vi-VN"/>
        </w:rPr>
        <w:t xml:space="preserve">phát sinh trong thực tế. </w:t>
      </w:r>
    </w:p>
    <w:p w14:paraId="490C4EF6" w14:textId="72725A88" w:rsidR="00083689" w:rsidRPr="001E1C6E" w:rsidRDefault="00083689" w:rsidP="003E2697">
      <w:pPr>
        <w:pStyle w:val="5INSONLAN"/>
        <w:spacing w:line="288" w:lineRule="auto"/>
        <w:rPr>
          <w:i w:val="0"/>
          <w:iCs/>
          <w:color w:val="000000" w:themeColor="text1"/>
          <w:sz w:val="28"/>
          <w:szCs w:val="28"/>
          <w:lang w:val="vi-VN"/>
        </w:rPr>
      </w:pPr>
      <w:r w:rsidRPr="001E1C6E">
        <w:rPr>
          <w:b/>
          <w:bCs/>
          <w:i w:val="0"/>
          <w:iCs/>
          <w:color w:val="000000" w:themeColor="text1"/>
          <w:sz w:val="28"/>
          <w:szCs w:val="28"/>
          <w:lang w:val="vi-VN"/>
        </w:rPr>
        <w:t>PO2</w:t>
      </w:r>
      <w:r w:rsidRPr="001E1C6E">
        <w:rPr>
          <w:i w:val="0"/>
          <w:iCs/>
          <w:color w:val="000000" w:themeColor="text1"/>
          <w:sz w:val="28"/>
          <w:szCs w:val="28"/>
          <w:lang w:val="vi-VN"/>
        </w:rPr>
        <w:t>. Có phẩm chất cá nhân, kĩ năng thành thạo giải quyết vấn đề và kĩ năng nghiên cứu khoa học liên quan đến lĩnh vực xây dựng.</w:t>
      </w:r>
    </w:p>
    <w:p w14:paraId="016AA676" w14:textId="11E372CB" w:rsidR="00083689" w:rsidRPr="001E1C6E" w:rsidRDefault="00083689" w:rsidP="003E2697">
      <w:pPr>
        <w:pStyle w:val="5INSONLAN"/>
        <w:spacing w:line="288" w:lineRule="auto"/>
        <w:rPr>
          <w:i w:val="0"/>
          <w:iCs/>
          <w:color w:val="000000" w:themeColor="text1"/>
          <w:sz w:val="28"/>
          <w:szCs w:val="28"/>
          <w:lang w:val="vi-VN"/>
        </w:rPr>
      </w:pPr>
      <w:r w:rsidRPr="001E1C6E">
        <w:rPr>
          <w:b/>
          <w:bCs/>
          <w:i w:val="0"/>
          <w:iCs/>
          <w:color w:val="000000" w:themeColor="text1"/>
          <w:sz w:val="28"/>
          <w:szCs w:val="28"/>
          <w:lang w:val="vi-VN"/>
        </w:rPr>
        <w:t>PO3</w:t>
      </w:r>
      <w:r w:rsidRPr="001E1C6E">
        <w:rPr>
          <w:i w:val="0"/>
          <w:iCs/>
          <w:color w:val="000000" w:themeColor="text1"/>
          <w:sz w:val="28"/>
          <w:szCs w:val="28"/>
          <w:lang w:val="vi-VN"/>
        </w:rPr>
        <w:t xml:space="preserve">. </w:t>
      </w:r>
      <w:r w:rsidR="003E2697" w:rsidRPr="001E1C6E">
        <w:rPr>
          <w:i w:val="0"/>
          <w:iCs/>
          <w:color w:val="000000" w:themeColor="text1"/>
          <w:sz w:val="28"/>
          <w:szCs w:val="28"/>
          <w:lang w:val="vi-VN"/>
        </w:rPr>
        <w:t xml:space="preserve">Có kỹ năng giao tiếp và hợp tác hiệu quả trong các hoạt động, </w:t>
      </w:r>
      <w:r w:rsidRPr="001E1C6E">
        <w:rPr>
          <w:i w:val="0"/>
          <w:iCs/>
          <w:color w:val="000000" w:themeColor="text1"/>
          <w:sz w:val="28"/>
          <w:szCs w:val="28"/>
          <w:lang w:val="vi-VN"/>
        </w:rPr>
        <w:t xml:space="preserve">vận dụng được kiến thức chuyên môn, kĩ năng nghề nghiệp và giao tiếp để phục vụ </w:t>
      </w:r>
      <w:r w:rsidR="00F44621" w:rsidRPr="001E1C6E">
        <w:rPr>
          <w:i w:val="0"/>
          <w:iCs/>
          <w:color w:val="000000" w:themeColor="text1"/>
          <w:sz w:val="28"/>
          <w:szCs w:val="28"/>
          <w:lang w:val="vi-VN"/>
        </w:rPr>
        <w:t xml:space="preserve">công tác nghiên cứu khoa học </w:t>
      </w:r>
      <w:r w:rsidRPr="001E1C6E">
        <w:rPr>
          <w:i w:val="0"/>
          <w:iCs/>
          <w:color w:val="000000" w:themeColor="text1"/>
          <w:sz w:val="28"/>
          <w:szCs w:val="28"/>
          <w:lang w:val="vi-VN"/>
        </w:rPr>
        <w:t xml:space="preserve">và công nghệ. </w:t>
      </w:r>
    </w:p>
    <w:p w14:paraId="1756230F" w14:textId="77777777" w:rsidR="003A773E" w:rsidRPr="00083689" w:rsidRDefault="00083689" w:rsidP="003A773E">
      <w:pPr>
        <w:pStyle w:val="5INSONLAN"/>
        <w:spacing w:line="288" w:lineRule="auto"/>
        <w:rPr>
          <w:i w:val="0"/>
          <w:iCs/>
          <w:color w:val="000000" w:themeColor="text1"/>
          <w:sz w:val="28"/>
          <w:szCs w:val="28"/>
          <w:lang w:val="vi-VN"/>
        </w:rPr>
      </w:pPr>
      <w:r w:rsidRPr="001E1C6E">
        <w:rPr>
          <w:b/>
          <w:bCs/>
          <w:i w:val="0"/>
          <w:iCs/>
          <w:color w:val="000000" w:themeColor="text1"/>
          <w:sz w:val="28"/>
          <w:szCs w:val="28"/>
          <w:lang w:val="vi-VN"/>
        </w:rPr>
        <w:t>PO4</w:t>
      </w:r>
      <w:r w:rsidRPr="001E1C6E">
        <w:rPr>
          <w:i w:val="0"/>
          <w:iCs/>
          <w:color w:val="000000" w:themeColor="text1"/>
          <w:sz w:val="28"/>
          <w:szCs w:val="28"/>
          <w:lang w:val="vi-VN"/>
        </w:rPr>
        <w:t xml:space="preserve">. </w:t>
      </w:r>
      <w:r w:rsidR="003E2697" w:rsidRPr="001E1C6E">
        <w:rPr>
          <w:i w:val="0"/>
          <w:iCs/>
          <w:color w:val="000000" w:themeColor="text1"/>
          <w:sz w:val="28"/>
          <w:szCs w:val="28"/>
          <w:lang w:val="vi-VN"/>
        </w:rPr>
        <w:t xml:space="preserve">Có khả năng hình thành ý tưởng, thiết kế, triển khai và vận hành </w:t>
      </w:r>
      <w:r w:rsidR="003A773E" w:rsidRPr="001E1C6E">
        <w:rPr>
          <w:i w:val="0"/>
          <w:iCs/>
          <w:color w:val="000000" w:themeColor="text1"/>
          <w:sz w:val="28"/>
          <w:szCs w:val="28"/>
          <w:lang w:val="vi-VN"/>
        </w:rPr>
        <w:t>hoạt động nghiên cứu khoa học và thực hiện các dự án, công trình xây dựng đáp ứng yêu cầu phát triển khoa học, công nghệ và hội nhập quốc tế.</w:t>
      </w:r>
    </w:p>
    <w:p w14:paraId="0B3C305E" w14:textId="2A3654DE" w:rsidR="005B53F6" w:rsidRPr="00034418" w:rsidRDefault="00CE2F5C" w:rsidP="00CB59DE">
      <w:pPr>
        <w:pStyle w:val="2INSONLAN"/>
        <w:spacing w:line="288" w:lineRule="auto"/>
        <w:rPr>
          <w:color w:val="000000" w:themeColor="text1"/>
          <w:sz w:val="28"/>
          <w:szCs w:val="28"/>
          <w:lang w:val="vi-VN"/>
        </w:rPr>
      </w:pPr>
      <w:bookmarkStart w:id="3" w:name="_Toc74415877"/>
      <w:r w:rsidRPr="00034418">
        <w:rPr>
          <w:color w:val="000000" w:themeColor="text1"/>
          <w:sz w:val="28"/>
          <w:szCs w:val="28"/>
          <w:lang w:val="vi-VN"/>
        </w:rPr>
        <w:t>2. Chuẩn đầu ra</w:t>
      </w:r>
      <w:bookmarkEnd w:id="3"/>
      <w:r w:rsidRPr="00034418">
        <w:rPr>
          <w:color w:val="000000" w:themeColor="text1"/>
          <w:sz w:val="28"/>
          <w:szCs w:val="28"/>
          <w:lang w:val="vi-VN"/>
        </w:rPr>
        <w:t xml:space="preserve"> </w:t>
      </w:r>
    </w:p>
    <w:p w14:paraId="4BBCA8CF" w14:textId="0B9737C0" w:rsidR="001B127A" w:rsidRDefault="003566C6" w:rsidP="00CB59DE">
      <w:pPr>
        <w:widowControl w:val="0"/>
        <w:spacing w:after="0" w:line="288" w:lineRule="auto"/>
        <w:ind w:firstLine="720"/>
        <w:jc w:val="both"/>
        <w:rPr>
          <w:rFonts w:ascii="Times New Roman" w:hAnsi="Times New Roman"/>
          <w:bCs/>
          <w:color w:val="000000" w:themeColor="text1"/>
          <w:sz w:val="28"/>
          <w:szCs w:val="28"/>
          <w:lang w:val="vi-VN"/>
        </w:rPr>
      </w:pPr>
      <w:r w:rsidRPr="00034418">
        <w:rPr>
          <w:rFonts w:ascii="Times New Roman" w:hAnsi="Times New Roman"/>
          <w:color w:val="000000" w:themeColor="text1"/>
          <w:sz w:val="28"/>
          <w:szCs w:val="28"/>
          <w:lang w:val="vi-VN"/>
        </w:rPr>
        <w:t xml:space="preserve">Học viên </w:t>
      </w:r>
      <w:r w:rsidR="00CE2F5C" w:rsidRPr="00034418">
        <w:rPr>
          <w:rFonts w:ascii="Times New Roman" w:hAnsi="Times New Roman"/>
          <w:color w:val="000000" w:themeColor="text1"/>
          <w:sz w:val="28"/>
          <w:szCs w:val="28"/>
          <w:lang w:val="vi-VN"/>
        </w:rPr>
        <w:t xml:space="preserve">tốt nghiệp chương trình đào tạo trình độ </w:t>
      </w:r>
      <w:r w:rsidR="00781DBB" w:rsidRPr="00034418">
        <w:rPr>
          <w:rFonts w:ascii="Times New Roman" w:hAnsi="Times New Roman"/>
          <w:color w:val="000000" w:themeColor="text1"/>
          <w:sz w:val="28"/>
          <w:szCs w:val="28"/>
          <w:lang w:val="vi-VN"/>
        </w:rPr>
        <w:t>thạc sĩ</w:t>
      </w:r>
      <w:r w:rsidR="007F7357">
        <w:rPr>
          <w:rFonts w:ascii="Times New Roman" w:hAnsi="Times New Roman"/>
          <w:color w:val="000000" w:themeColor="text1"/>
          <w:sz w:val="28"/>
          <w:szCs w:val="28"/>
          <w:lang w:val="vi-VN"/>
        </w:rPr>
        <w:t xml:space="preserve"> chuyên ngành </w:t>
      </w:r>
      <w:r w:rsidR="007A104A" w:rsidRPr="001E1C6E">
        <w:rPr>
          <w:rFonts w:ascii="Times New Roman" w:hAnsi="Times New Roman"/>
          <w:color w:val="000000" w:themeColor="text1"/>
          <w:sz w:val="28"/>
          <w:szCs w:val="28"/>
          <w:lang w:val="vi-VN"/>
        </w:rPr>
        <w:t xml:space="preserve"> </w:t>
      </w:r>
      <w:r w:rsidR="003E2697" w:rsidRPr="001E1C6E">
        <w:rPr>
          <w:rFonts w:ascii="Times New Roman" w:hAnsi="Times New Roman"/>
          <w:color w:val="000000" w:themeColor="text1"/>
          <w:sz w:val="28"/>
          <w:szCs w:val="28"/>
          <w:lang w:val="vi-VN"/>
        </w:rPr>
        <w:t>Kỹ thuật xây dựng</w:t>
      </w:r>
      <w:r w:rsidR="00CE2F5C" w:rsidRPr="00034418">
        <w:rPr>
          <w:rFonts w:ascii="Times New Roman" w:hAnsi="Times New Roman"/>
          <w:color w:val="000000" w:themeColor="text1"/>
          <w:sz w:val="28"/>
          <w:szCs w:val="28"/>
          <w:lang w:val="vi-VN"/>
        </w:rPr>
        <w:t xml:space="preserve"> </w:t>
      </w:r>
      <w:r w:rsidR="00810A0C" w:rsidRPr="00034418">
        <w:rPr>
          <w:rFonts w:ascii="Times New Roman" w:hAnsi="Times New Roman"/>
          <w:color w:val="000000" w:themeColor="text1"/>
          <w:sz w:val="28"/>
          <w:szCs w:val="28"/>
          <w:lang w:val="vi-VN"/>
        </w:rPr>
        <w:t xml:space="preserve">theo định hướng </w:t>
      </w:r>
      <w:r w:rsidR="00C23765" w:rsidRPr="001E1C6E">
        <w:rPr>
          <w:rFonts w:ascii="Times New Roman" w:hAnsi="Times New Roman"/>
          <w:color w:val="000000" w:themeColor="text1"/>
          <w:sz w:val="28"/>
          <w:szCs w:val="28"/>
          <w:lang w:val="vi-VN"/>
        </w:rPr>
        <w:t>nghiên cứu</w:t>
      </w:r>
      <w:r w:rsidR="00810A0C" w:rsidRPr="00034418">
        <w:rPr>
          <w:rFonts w:ascii="Times New Roman" w:hAnsi="Times New Roman"/>
          <w:color w:val="000000" w:themeColor="text1"/>
          <w:sz w:val="28"/>
          <w:szCs w:val="28"/>
          <w:lang w:val="vi-VN"/>
        </w:rPr>
        <w:t xml:space="preserve"> </w:t>
      </w:r>
      <w:r w:rsidR="00CE2F5C" w:rsidRPr="00034418">
        <w:rPr>
          <w:rFonts w:ascii="Times New Roman" w:hAnsi="Times New Roman"/>
          <w:color w:val="000000" w:themeColor="text1"/>
          <w:sz w:val="28"/>
          <w:szCs w:val="28"/>
          <w:lang w:val="vi-VN"/>
        </w:rPr>
        <w:t xml:space="preserve">phải đạt được các </w:t>
      </w:r>
      <w:r w:rsidR="00810A0C" w:rsidRPr="00034418">
        <w:rPr>
          <w:rFonts w:ascii="Times New Roman" w:hAnsi="Times New Roman"/>
          <w:color w:val="000000" w:themeColor="text1"/>
          <w:sz w:val="28"/>
          <w:szCs w:val="28"/>
          <w:lang w:val="vi-VN"/>
        </w:rPr>
        <w:t>yêu cầu</w:t>
      </w:r>
      <w:r w:rsidR="00CE2F5C" w:rsidRPr="00034418">
        <w:rPr>
          <w:rFonts w:ascii="Times New Roman" w:hAnsi="Times New Roman"/>
          <w:color w:val="000000" w:themeColor="text1"/>
          <w:sz w:val="28"/>
          <w:szCs w:val="28"/>
          <w:lang w:val="vi-VN"/>
        </w:rPr>
        <w:t xml:space="preserve"> sau đây:</w:t>
      </w:r>
      <w:r w:rsidR="00CE2F5C" w:rsidRPr="00034418">
        <w:rPr>
          <w:rFonts w:ascii="Times New Roman" w:hAnsi="Times New Roman"/>
          <w:bCs/>
          <w:color w:val="000000" w:themeColor="text1"/>
          <w:sz w:val="28"/>
          <w:szCs w:val="28"/>
          <w:lang w:val="vi-VN"/>
        </w:rPr>
        <w:t xml:space="preserve"> </w:t>
      </w:r>
    </w:p>
    <w:p w14:paraId="43427892" w14:textId="68185F3D"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0A0A9E13" w14:textId="545EFC7E"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5B095373" w14:textId="0FD34F47"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38950ADE" w14:textId="48CEC9B4"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401CDD2D" w14:textId="2E5DD892"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614A2EFB" w14:textId="75F93A22"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75381A37" w14:textId="0452B788"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74578025" w14:textId="5BDBFDEE"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21A98248" w14:textId="7EF7D06E"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040408B8" w14:textId="29CF3EF5"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0EAEF4C1" w14:textId="68F048FB"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652CC037" w14:textId="77777777" w:rsidR="004D78CF" w:rsidRDefault="004D78CF" w:rsidP="00CB59DE">
      <w:pPr>
        <w:widowControl w:val="0"/>
        <w:spacing w:after="0" w:line="288" w:lineRule="auto"/>
        <w:ind w:firstLine="720"/>
        <w:jc w:val="both"/>
        <w:rPr>
          <w:rFonts w:ascii="Times New Roman" w:hAnsi="Times New Roman"/>
          <w:bCs/>
          <w:color w:val="000000" w:themeColor="text1"/>
          <w:sz w:val="28"/>
          <w:szCs w:val="28"/>
          <w:lang w:val="vi-VN"/>
        </w:rPr>
      </w:pPr>
    </w:p>
    <w:p w14:paraId="0FEEDBB6" w14:textId="77777777" w:rsidR="00015E8E" w:rsidRPr="00034418" w:rsidRDefault="00015E8E" w:rsidP="00CB59DE">
      <w:pPr>
        <w:widowControl w:val="0"/>
        <w:spacing w:after="0" w:line="288" w:lineRule="auto"/>
        <w:ind w:firstLine="720"/>
        <w:jc w:val="both"/>
        <w:rPr>
          <w:rFonts w:ascii="Times New Roman" w:hAnsi="Times New Roman"/>
          <w:color w:val="000000" w:themeColor="text1"/>
          <w:sz w:val="28"/>
          <w:szCs w:val="28"/>
          <w:lang w:val="vi-VN"/>
        </w:rPr>
      </w:pPr>
    </w:p>
    <w:tbl>
      <w:tblPr>
        <w:tblStyle w:val="TableGrid"/>
        <w:tblW w:w="8930" w:type="dxa"/>
        <w:tblInd w:w="137" w:type="dxa"/>
        <w:tblLook w:val="04A0" w:firstRow="1" w:lastRow="0" w:firstColumn="1" w:lastColumn="0" w:noHBand="0" w:noVBand="1"/>
      </w:tblPr>
      <w:tblGrid>
        <w:gridCol w:w="1273"/>
        <w:gridCol w:w="6896"/>
        <w:gridCol w:w="761"/>
      </w:tblGrid>
      <w:tr w:rsidR="008329D0" w:rsidRPr="00034418" w14:paraId="62F3150D" w14:textId="77777777" w:rsidTr="00D908D5">
        <w:tc>
          <w:tcPr>
            <w:tcW w:w="1273" w:type="dxa"/>
            <w:shd w:val="clear" w:color="auto" w:fill="FBE4D5" w:themeFill="accent2" w:themeFillTint="33"/>
            <w:vAlign w:val="center"/>
          </w:tcPr>
          <w:p w14:paraId="0AECD342" w14:textId="37194F5F" w:rsidR="004647D3" w:rsidRPr="00034418" w:rsidRDefault="004647D3"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r w:rsidRPr="00034418">
              <w:rPr>
                <w:rFonts w:ascii="Times New Roman" w:hAnsi="Times New Roman"/>
                <w:b/>
                <w:bCs/>
                <w:color w:val="000000" w:themeColor="text1"/>
                <w:spacing w:val="-4"/>
                <w:sz w:val="28"/>
                <w:szCs w:val="28"/>
                <w:lang w:val="vi-VN"/>
              </w:rPr>
              <w:t>Ký hiệu</w:t>
            </w:r>
          </w:p>
        </w:tc>
        <w:tc>
          <w:tcPr>
            <w:tcW w:w="6896" w:type="dxa"/>
            <w:shd w:val="clear" w:color="auto" w:fill="FBE4D5" w:themeFill="accent2" w:themeFillTint="33"/>
            <w:vAlign w:val="center"/>
          </w:tcPr>
          <w:p w14:paraId="3A7144C0" w14:textId="442F3EA6" w:rsidR="004647D3" w:rsidRPr="00034418" w:rsidRDefault="004647D3"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r w:rsidRPr="00034418">
              <w:rPr>
                <w:rFonts w:ascii="Times New Roman" w:hAnsi="Times New Roman"/>
                <w:b/>
                <w:bCs/>
                <w:color w:val="000000" w:themeColor="text1"/>
                <w:spacing w:val="-4"/>
                <w:sz w:val="28"/>
                <w:szCs w:val="28"/>
                <w:lang w:val="vi-VN"/>
              </w:rPr>
              <w:t>Nội dung chuẩn đầu ra</w:t>
            </w:r>
          </w:p>
        </w:tc>
        <w:tc>
          <w:tcPr>
            <w:tcW w:w="761" w:type="dxa"/>
            <w:shd w:val="clear" w:color="auto" w:fill="FBE4D5" w:themeFill="accent2" w:themeFillTint="33"/>
            <w:vAlign w:val="center"/>
          </w:tcPr>
          <w:p w14:paraId="266745F2" w14:textId="4985FEA1" w:rsidR="004647D3" w:rsidRPr="00034418" w:rsidRDefault="004647D3"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r w:rsidRPr="00034418">
              <w:rPr>
                <w:rFonts w:ascii="Times New Roman" w:hAnsi="Times New Roman"/>
                <w:b/>
                <w:bCs/>
                <w:color w:val="000000" w:themeColor="text1"/>
                <w:spacing w:val="-4"/>
                <w:sz w:val="28"/>
                <w:szCs w:val="28"/>
                <w:lang w:val="vi-VN"/>
              </w:rPr>
              <w:t>Mức NL</w:t>
            </w:r>
          </w:p>
        </w:tc>
      </w:tr>
      <w:tr w:rsidR="00034418" w:rsidRPr="001E1C6E" w14:paraId="4D226FD5" w14:textId="77777777" w:rsidTr="00D908D5">
        <w:tc>
          <w:tcPr>
            <w:tcW w:w="1273" w:type="dxa"/>
            <w:shd w:val="clear" w:color="auto" w:fill="D5DCE4" w:themeFill="text2" w:themeFillTint="33"/>
            <w:vAlign w:val="center"/>
          </w:tcPr>
          <w:p w14:paraId="00A52541" w14:textId="77777777" w:rsidR="008329D0" w:rsidRPr="00034418" w:rsidRDefault="008329D0"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p>
        </w:tc>
        <w:tc>
          <w:tcPr>
            <w:tcW w:w="6896" w:type="dxa"/>
            <w:shd w:val="clear" w:color="auto" w:fill="D5DCE4" w:themeFill="text2" w:themeFillTint="33"/>
            <w:vAlign w:val="center"/>
          </w:tcPr>
          <w:p w14:paraId="5A92E1CA" w14:textId="77777777" w:rsidR="008329D0" w:rsidRPr="00034418" w:rsidRDefault="008329D0"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r w:rsidRPr="00034418">
              <w:rPr>
                <w:rFonts w:ascii="Times New Roman" w:hAnsi="Times New Roman"/>
                <w:b/>
                <w:bCs/>
                <w:color w:val="000000" w:themeColor="text1"/>
                <w:spacing w:val="-4"/>
                <w:sz w:val="28"/>
                <w:szCs w:val="28"/>
                <w:lang w:val="vi-VN"/>
              </w:rPr>
              <w:t>Kiến thức cơ sở ngành và chuyên ngành</w:t>
            </w:r>
          </w:p>
        </w:tc>
        <w:tc>
          <w:tcPr>
            <w:tcW w:w="761" w:type="dxa"/>
            <w:shd w:val="clear" w:color="auto" w:fill="D5DCE4" w:themeFill="text2" w:themeFillTint="33"/>
            <w:vAlign w:val="center"/>
          </w:tcPr>
          <w:p w14:paraId="4FECDE8C" w14:textId="77777777" w:rsidR="008329D0" w:rsidRPr="00034418" w:rsidRDefault="008329D0" w:rsidP="00CB59DE">
            <w:pPr>
              <w:spacing w:beforeLines="20" w:before="48" w:afterLines="20" w:after="48" w:line="276" w:lineRule="auto"/>
              <w:jc w:val="center"/>
              <w:rPr>
                <w:rFonts w:ascii="Times New Roman" w:hAnsi="Times New Roman"/>
                <w:b/>
                <w:bCs/>
                <w:color w:val="000000" w:themeColor="text1"/>
                <w:spacing w:val="-4"/>
                <w:sz w:val="28"/>
                <w:szCs w:val="28"/>
                <w:lang w:val="vi-VN"/>
              </w:rPr>
            </w:pPr>
          </w:p>
        </w:tc>
      </w:tr>
      <w:tr w:rsidR="008329D0" w:rsidRPr="00034418" w14:paraId="2FCC91C6" w14:textId="77777777" w:rsidTr="00D908D5">
        <w:tc>
          <w:tcPr>
            <w:tcW w:w="1273" w:type="dxa"/>
            <w:vAlign w:val="center"/>
          </w:tcPr>
          <w:p w14:paraId="227B8025" w14:textId="57986C43" w:rsidR="004647D3" w:rsidRPr="007F7357" w:rsidRDefault="004647D3" w:rsidP="00CB59DE">
            <w:pPr>
              <w:spacing w:beforeLines="20" w:before="48" w:afterLines="20" w:after="48" w:line="276" w:lineRule="auto"/>
              <w:jc w:val="center"/>
              <w:rPr>
                <w:rFonts w:ascii="Times New Roman" w:hAnsi="Times New Roman"/>
                <w:color w:val="000000" w:themeColor="text1"/>
                <w:spacing w:val="-4"/>
                <w:sz w:val="28"/>
                <w:szCs w:val="28"/>
              </w:rPr>
            </w:pPr>
            <w:r w:rsidRPr="007F7357">
              <w:rPr>
                <w:rFonts w:ascii="Times New Roman" w:hAnsi="Times New Roman"/>
                <w:color w:val="000000" w:themeColor="text1"/>
                <w:spacing w:val="-4"/>
                <w:sz w:val="28"/>
                <w:szCs w:val="28"/>
                <w:lang w:val="vi-VN"/>
              </w:rPr>
              <w:t>PLO1</w:t>
            </w:r>
            <w:r w:rsidR="007F7357" w:rsidRPr="007F7357">
              <w:rPr>
                <w:rFonts w:ascii="Times New Roman" w:hAnsi="Times New Roman"/>
                <w:color w:val="000000" w:themeColor="text1"/>
                <w:spacing w:val="-4"/>
                <w:sz w:val="28"/>
                <w:szCs w:val="28"/>
              </w:rPr>
              <w:t>.</w:t>
            </w:r>
            <w:r w:rsidR="007F7357">
              <w:rPr>
                <w:rFonts w:ascii="Times New Roman" w:hAnsi="Times New Roman"/>
                <w:color w:val="000000" w:themeColor="text1"/>
                <w:spacing w:val="-4"/>
                <w:sz w:val="28"/>
                <w:szCs w:val="28"/>
              </w:rPr>
              <w:t>1</w:t>
            </w:r>
          </w:p>
        </w:tc>
        <w:tc>
          <w:tcPr>
            <w:tcW w:w="6896" w:type="dxa"/>
            <w:vAlign w:val="center"/>
          </w:tcPr>
          <w:p w14:paraId="76EFDEE9" w14:textId="7149F367" w:rsidR="002202C4" w:rsidRPr="00F428E0" w:rsidRDefault="00F42AED" w:rsidP="00F428E0">
            <w:pPr>
              <w:widowControl w:val="0"/>
              <w:spacing w:before="40" w:after="40" w:line="324" w:lineRule="auto"/>
              <w:jc w:val="both"/>
              <w:rPr>
                <w:rFonts w:ascii="Times New Roman" w:eastAsia="Times New Roman" w:hAnsi="Times New Roman" w:cs="Times New Roman"/>
                <w:color w:val="000000"/>
                <w:sz w:val="26"/>
                <w:szCs w:val="26"/>
              </w:rPr>
            </w:pPr>
            <w:r w:rsidRPr="00034418">
              <w:rPr>
                <w:rFonts w:ascii="Times New Roman" w:hAnsi="Times New Roman"/>
                <w:color w:val="000000" w:themeColor="text1"/>
                <w:sz w:val="28"/>
                <w:szCs w:val="28"/>
                <w:lang w:val="vi-VN"/>
              </w:rPr>
              <w:t>Hệ thống</w:t>
            </w:r>
            <w:r w:rsidR="002202C4" w:rsidRPr="00034418">
              <w:rPr>
                <w:rFonts w:ascii="Times New Roman" w:hAnsi="Times New Roman"/>
                <w:color w:val="000000" w:themeColor="text1"/>
                <w:sz w:val="28"/>
                <w:szCs w:val="28"/>
                <w:lang w:val="vi-VN"/>
              </w:rPr>
              <w:t xml:space="preserve"> được các kiến thức </w:t>
            </w:r>
            <w:r w:rsidR="003E2697" w:rsidRPr="00F428E0">
              <w:rPr>
                <w:rFonts w:ascii="Times New Roman" w:hAnsi="Times New Roman"/>
                <w:color w:val="000000" w:themeColor="text1"/>
                <w:sz w:val="28"/>
                <w:szCs w:val="28"/>
                <w:lang w:val="vi-VN"/>
              </w:rPr>
              <w:t>kiến thức nền tảng, nâng cao</w:t>
            </w:r>
            <w:r w:rsidR="002202C4" w:rsidRPr="00034418">
              <w:rPr>
                <w:rFonts w:ascii="Times New Roman" w:hAnsi="Times New Roman"/>
                <w:color w:val="000000" w:themeColor="text1"/>
                <w:sz w:val="28"/>
                <w:szCs w:val="28"/>
                <w:lang w:val="vi-VN"/>
              </w:rPr>
              <w:t xml:space="preserve"> </w:t>
            </w:r>
            <w:r w:rsidR="00F428E0" w:rsidRPr="00F428E0">
              <w:rPr>
                <w:rFonts w:ascii="Times New Roman" w:hAnsi="Times New Roman"/>
                <w:color w:val="000000" w:themeColor="text1"/>
                <w:sz w:val="28"/>
                <w:szCs w:val="28"/>
                <w:lang w:val="vi-VN"/>
              </w:rPr>
              <w:t>của kỹ thuật xây dựng trong nghiên cứu và áp dụng vào thực tiễn công việc</w:t>
            </w:r>
          </w:p>
        </w:tc>
        <w:tc>
          <w:tcPr>
            <w:tcW w:w="761" w:type="dxa"/>
            <w:vAlign w:val="center"/>
          </w:tcPr>
          <w:p w14:paraId="6B4777D2" w14:textId="3DFF4E8C" w:rsidR="00810A0C" w:rsidRPr="00034418" w:rsidRDefault="00810A0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K</w:t>
            </w:r>
            <w:r w:rsidR="002202C4" w:rsidRPr="00034418">
              <w:rPr>
                <w:rFonts w:ascii="Times New Roman" w:hAnsi="Times New Roman"/>
                <w:color w:val="000000" w:themeColor="text1"/>
                <w:spacing w:val="-4"/>
                <w:sz w:val="28"/>
                <w:szCs w:val="28"/>
                <w:lang w:val="vi-VN"/>
              </w:rPr>
              <w:t>4</w:t>
            </w:r>
          </w:p>
        </w:tc>
      </w:tr>
      <w:tr w:rsidR="008329D0" w:rsidRPr="00034418" w14:paraId="1AF3D596" w14:textId="77777777" w:rsidTr="00D908D5">
        <w:tc>
          <w:tcPr>
            <w:tcW w:w="1273" w:type="dxa"/>
            <w:vAlign w:val="center"/>
          </w:tcPr>
          <w:p w14:paraId="1226956F"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PLO1.1.1</w:t>
            </w:r>
          </w:p>
        </w:tc>
        <w:tc>
          <w:tcPr>
            <w:tcW w:w="6896" w:type="dxa"/>
            <w:vAlign w:val="center"/>
          </w:tcPr>
          <w:p w14:paraId="6D3F8569" w14:textId="70E539CD" w:rsidR="005D44B3" w:rsidRPr="001E1C6E" w:rsidRDefault="004C68EC" w:rsidP="007A104A">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Tổng hợp được các kiến thức</w:t>
            </w:r>
            <w:r w:rsidRPr="001E1C6E">
              <w:rPr>
                <w:rFonts w:ascii="Times New Roman" w:hAnsi="Times New Roman"/>
                <w:i/>
                <w:iCs/>
                <w:color w:val="000000" w:themeColor="text1"/>
                <w:sz w:val="28"/>
                <w:szCs w:val="28"/>
                <w:lang w:val="vi-VN"/>
              </w:rPr>
              <w:t xml:space="preserve"> nâng cao liên quan đến lĩnh vực xây dựng</w:t>
            </w:r>
            <w:r w:rsidR="00C049A7" w:rsidRPr="001E1C6E">
              <w:rPr>
                <w:rFonts w:ascii="Times New Roman" w:hAnsi="Times New Roman"/>
                <w:i/>
                <w:iCs/>
                <w:color w:val="000000" w:themeColor="text1"/>
                <w:sz w:val="28"/>
                <w:szCs w:val="28"/>
                <w:lang w:val="vi-VN"/>
              </w:rPr>
              <w:t>.</w:t>
            </w:r>
          </w:p>
        </w:tc>
        <w:tc>
          <w:tcPr>
            <w:tcW w:w="761" w:type="dxa"/>
            <w:vAlign w:val="center"/>
          </w:tcPr>
          <w:p w14:paraId="38EDEEED"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034418" w14:paraId="437C67C1" w14:textId="77777777" w:rsidTr="00D908D5">
        <w:tc>
          <w:tcPr>
            <w:tcW w:w="1273" w:type="dxa"/>
            <w:vAlign w:val="center"/>
          </w:tcPr>
          <w:p w14:paraId="1755AD04"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PLO1.1.2</w:t>
            </w:r>
          </w:p>
        </w:tc>
        <w:tc>
          <w:tcPr>
            <w:tcW w:w="6896" w:type="dxa"/>
            <w:vAlign w:val="center"/>
          </w:tcPr>
          <w:p w14:paraId="4CDB3DE8" w14:textId="3B30A5FE" w:rsidR="005D44B3" w:rsidRPr="001E1C6E" w:rsidRDefault="00540B67" w:rsidP="007A104A">
            <w:pPr>
              <w:spacing w:beforeLines="20" w:before="48" w:afterLines="20" w:after="48" w:line="276" w:lineRule="auto"/>
              <w:jc w:val="both"/>
              <w:rPr>
                <w:rFonts w:ascii="Times New Roman" w:hAnsi="Times New Roman"/>
                <w:i/>
                <w:iCs/>
                <w:color w:val="000000" w:themeColor="text1"/>
                <w:sz w:val="28"/>
                <w:szCs w:val="28"/>
                <w:lang w:val="vi-VN"/>
              </w:rPr>
            </w:pPr>
            <w:r w:rsidRPr="001E1C6E">
              <w:rPr>
                <w:rFonts w:ascii="Times New Roman" w:hAnsi="Times New Roman"/>
                <w:i/>
                <w:iCs/>
                <w:color w:val="000000" w:themeColor="text1"/>
                <w:sz w:val="28"/>
                <w:szCs w:val="28"/>
                <w:lang w:val="vi-VN"/>
              </w:rPr>
              <w:t>Hệ thống được một số kiến thức nâng cao về lĩnh vực cơ học, tin học ứng dụng, trí tuệ nhân tạo, công nghệ vật liệu mới, kết cấu mới, các công nghệ thi công,  quản lý công trình,…</w:t>
            </w:r>
          </w:p>
        </w:tc>
        <w:tc>
          <w:tcPr>
            <w:tcW w:w="761" w:type="dxa"/>
            <w:vAlign w:val="center"/>
          </w:tcPr>
          <w:p w14:paraId="11E2C3C0"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034418" w14:paraId="5DFC46B8" w14:textId="77777777" w:rsidTr="00D908D5">
        <w:tc>
          <w:tcPr>
            <w:tcW w:w="1273" w:type="dxa"/>
            <w:vAlign w:val="center"/>
          </w:tcPr>
          <w:p w14:paraId="560134B7" w14:textId="1C46A237" w:rsidR="004647D3" w:rsidRPr="007F7357" w:rsidRDefault="007F7357" w:rsidP="00CB59DE">
            <w:pPr>
              <w:spacing w:beforeLines="20" w:before="48" w:afterLines="20" w:after="48" w:line="276" w:lineRule="auto"/>
              <w:jc w:val="both"/>
              <w:rPr>
                <w:rFonts w:ascii="Times New Roman" w:hAnsi="Times New Roman"/>
                <w:color w:val="000000" w:themeColor="text1"/>
                <w:spacing w:val="-4"/>
                <w:sz w:val="28"/>
                <w:szCs w:val="28"/>
              </w:rPr>
            </w:pPr>
            <w:r w:rsidRPr="007F7357">
              <w:rPr>
                <w:rFonts w:ascii="Times New Roman" w:hAnsi="Times New Roman"/>
                <w:color w:val="000000" w:themeColor="text1"/>
                <w:spacing w:val="-4"/>
                <w:sz w:val="28"/>
                <w:szCs w:val="28"/>
                <w:lang w:val="vi-VN"/>
              </w:rPr>
              <w:t>PLO</w:t>
            </w:r>
            <w:r w:rsidRPr="007F7357">
              <w:rPr>
                <w:rFonts w:ascii="Times New Roman" w:hAnsi="Times New Roman"/>
                <w:color w:val="000000" w:themeColor="text1"/>
                <w:spacing w:val="-4"/>
                <w:sz w:val="28"/>
                <w:szCs w:val="28"/>
              </w:rPr>
              <w:t>1.2</w:t>
            </w:r>
          </w:p>
        </w:tc>
        <w:tc>
          <w:tcPr>
            <w:tcW w:w="6896" w:type="dxa"/>
            <w:vAlign w:val="center"/>
          </w:tcPr>
          <w:p w14:paraId="07503DE1" w14:textId="138C88AF" w:rsidR="00F42AED" w:rsidRPr="00540B67" w:rsidRDefault="00354ADF" w:rsidP="007A104A">
            <w:pPr>
              <w:spacing w:beforeLines="20" w:before="48" w:afterLines="20" w:after="48" w:line="276" w:lineRule="auto"/>
              <w:jc w:val="both"/>
              <w:rPr>
                <w:rFonts w:ascii="Times New Roman" w:hAnsi="Times New Roman"/>
                <w:color w:val="000000" w:themeColor="text1"/>
                <w:sz w:val="28"/>
                <w:szCs w:val="28"/>
              </w:rPr>
            </w:pPr>
            <w:r w:rsidRPr="00034418">
              <w:rPr>
                <w:rFonts w:ascii="Times New Roman" w:hAnsi="Times New Roman"/>
                <w:color w:val="000000" w:themeColor="text1"/>
                <w:sz w:val="28"/>
                <w:szCs w:val="28"/>
                <w:lang w:val="vi-VN"/>
              </w:rPr>
              <w:t>T</w:t>
            </w:r>
            <w:r w:rsidR="00036002" w:rsidRPr="00034418">
              <w:rPr>
                <w:rFonts w:ascii="Times New Roman" w:hAnsi="Times New Roman"/>
                <w:color w:val="000000" w:themeColor="text1"/>
                <w:sz w:val="28"/>
                <w:szCs w:val="28"/>
                <w:lang w:val="vi-VN"/>
              </w:rPr>
              <w:t>ổng hợp</w:t>
            </w:r>
            <w:r w:rsidR="00810A0C" w:rsidRPr="00034418">
              <w:rPr>
                <w:rFonts w:ascii="Times New Roman" w:hAnsi="Times New Roman"/>
                <w:color w:val="000000" w:themeColor="text1"/>
                <w:sz w:val="28"/>
                <w:szCs w:val="28"/>
                <w:lang w:val="vi-VN"/>
              </w:rPr>
              <w:t xml:space="preserve"> được các kiến thức </w:t>
            </w:r>
            <w:r w:rsidR="00DB15A3" w:rsidRPr="00034418">
              <w:rPr>
                <w:rFonts w:ascii="Times New Roman" w:hAnsi="Times New Roman"/>
                <w:color w:val="000000" w:themeColor="text1"/>
                <w:sz w:val="28"/>
                <w:szCs w:val="28"/>
                <w:lang w:val="vi-VN"/>
              </w:rPr>
              <w:t>sâu, rộng, tiên tiến;</w:t>
            </w:r>
            <w:r w:rsidR="00810A0C" w:rsidRPr="00034418">
              <w:rPr>
                <w:rFonts w:ascii="Times New Roman" w:hAnsi="Times New Roman"/>
                <w:color w:val="000000" w:themeColor="text1"/>
                <w:sz w:val="28"/>
                <w:szCs w:val="28"/>
                <w:lang w:val="vi-VN"/>
              </w:rPr>
              <w:t xml:space="preserve"> phương pháp nghiên cứu và thực nghiệm </w:t>
            </w:r>
            <w:r w:rsidR="006372F9" w:rsidRPr="00034418">
              <w:rPr>
                <w:rFonts w:ascii="Times New Roman" w:hAnsi="Times New Roman"/>
                <w:color w:val="000000" w:themeColor="text1"/>
                <w:sz w:val="28"/>
                <w:szCs w:val="28"/>
                <w:lang w:val="vi-VN"/>
              </w:rPr>
              <w:t xml:space="preserve">hiện đại </w:t>
            </w:r>
            <w:r w:rsidR="00540B67">
              <w:rPr>
                <w:rFonts w:ascii="Times New Roman" w:hAnsi="Times New Roman"/>
                <w:color w:val="000000" w:themeColor="text1"/>
                <w:sz w:val="28"/>
                <w:szCs w:val="28"/>
              </w:rPr>
              <w:t>trong lĩnh vực kỹ thuật xây dựng.</w:t>
            </w:r>
          </w:p>
        </w:tc>
        <w:tc>
          <w:tcPr>
            <w:tcW w:w="761" w:type="dxa"/>
            <w:vAlign w:val="center"/>
          </w:tcPr>
          <w:p w14:paraId="2C629BB5" w14:textId="4B0C0CEA" w:rsidR="004647D3" w:rsidRPr="00034418" w:rsidRDefault="00810A0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K</w:t>
            </w:r>
            <w:r w:rsidR="00360580" w:rsidRPr="00034418">
              <w:rPr>
                <w:rFonts w:ascii="Times New Roman" w:hAnsi="Times New Roman"/>
                <w:color w:val="000000" w:themeColor="text1"/>
                <w:spacing w:val="-4"/>
                <w:sz w:val="28"/>
                <w:szCs w:val="28"/>
                <w:lang w:val="vi-VN"/>
              </w:rPr>
              <w:t>4</w:t>
            </w:r>
          </w:p>
        </w:tc>
      </w:tr>
      <w:tr w:rsidR="008329D0" w:rsidRPr="00034418" w14:paraId="20004BF3" w14:textId="77777777" w:rsidTr="00D908D5">
        <w:tc>
          <w:tcPr>
            <w:tcW w:w="1273" w:type="dxa"/>
            <w:vAlign w:val="center"/>
          </w:tcPr>
          <w:p w14:paraId="59C94D9B" w14:textId="77777777" w:rsidR="005D44B3" w:rsidRPr="00034418" w:rsidRDefault="005D44B3"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PLO1.2.1</w:t>
            </w:r>
          </w:p>
        </w:tc>
        <w:tc>
          <w:tcPr>
            <w:tcW w:w="6896" w:type="dxa"/>
            <w:vAlign w:val="center"/>
          </w:tcPr>
          <w:p w14:paraId="1AB31278" w14:textId="0FF2295A" w:rsidR="005D44B3" w:rsidRPr="00034418" w:rsidRDefault="005D44B3" w:rsidP="006F315E">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 xml:space="preserve">Tổng hợp được các kiến thức chuyên sâu và xu hướng phát triển trong một số lĩnh vực liên quan </w:t>
            </w:r>
            <w:r w:rsidR="00E47D6C" w:rsidRPr="001E1C6E">
              <w:rPr>
                <w:rFonts w:ascii="Times New Roman" w:hAnsi="Times New Roman"/>
                <w:i/>
                <w:iCs/>
                <w:color w:val="000000" w:themeColor="text1"/>
                <w:sz w:val="28"/>
                <w:szCs w:val="28"/>
                <w:lang w:val="vi-VN"/>
              </w:rPr>
              <w:t>của kỹ thuật xây dựng</w:t>
            </w:r>
            <w:r w:rsidRPr="00034418">
              <w:rPr>
                <w:rFonts w:ascii="Times New Roman" w:hAnsi="Times New Roman"/>
                <w:i/>
                <w:iCs/>
                <w:color w:val="000000" w:themeColor="text1"/>
                <w:sz w:val="28"/>
                <w:szCs w:val="28"/>
                <w:lang w:val="vi-VN"/>
              </w:rPr>
              <w:t xml:space="preserve"> </w:t>
            </w:r>
          </w:p>
        </w:tc>
        <w:tc>
          <w:tcPr>
            <w:tcW w:w="761" w:type="dxa"/>
            <w:vAlign w:val="center"/>
          </w:tcPr>
          <w:p w14:paraId="62D8534B"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034418" w14:paraId="017D7BED" w14:textId="77777777" w:rsidTr="00D908D5">
        <w:tc>
          <w:tcPr>
            <w:tcW w:w="1273" w:type="dxa"/>
            <w:vAlign w:val="center"/>
          </w:tcPr>
          <w:p w14:paraId="466E6BBD" w14:textId="77777777" w:rsidR="005D44B3" w:rsidRPr="00034418" w:rsidRDefault="005D44B3"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PLO1.2.2</w:t>
            </w:r>
          </w:p>
        </w:tc>
        <w:tc>
          <w:tcPr>
            <w:tcW w:w="6896" w:type="dxa"/>
            <w:vAlign w:val="center"/>
          </w:tcPr>
          <w:p w14:paraId="15280FEC" w14:textId="1D97C4A7" w:rsidR="005D44B3" w:rsidRPr="001E1C6E" w:rsidRDefault="005D44B3" w:rsidP="006F315E">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 xml:space="preserve">Cập nhật được các phương pháp và kỹ thuật thực nghiệm hiện đại trong </w:t>
            </w:r>
            <w:r w:rsidR="00E47D6C" w:rsidRPr="001E1C6E">
              <w:rPr>
                <w:rFonts w:ascii="Times New Roman" w:hAnsi="Times New Roman"/>
                <w:i/>
                <w:iCs/>
                <w:color w:val="000000" w:themeColor="text1"/>
                <w:sz w:val="28"/>
                <w:szCs w:val="28"/>
                <w:lang w:val="vi-VN"/>
              </w:rPr>
              <w:t>lĩnh vực cơ học, tin học ứng dụng, trí tuệ nhân tạo, công nghệ vật liệu mới, kết cấu mới, các công nghệ thi công,  quản lý công trình,…</w:t>
            </w:r>
          </w:p>
        </w:tc>
        <w:tc>
          <w:tcPr>
            <w:tcW w:w="761" w:type="dxa"/>
            <w:vAlign w:val="center"/>
          </w:tcPr>
          <w:p w14:paraId="3CF7978B" w14:textId="77777777" w:rsidR="005D44B3" w:rsidRPr="00034418" w:rsidRDefault="005D44B3"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034418" w14:paraId="55CBB291" w14:textId="77777777" w:rsidTr="00D908D5">
        <w:tc>
          <w:tcPr>
            <w:tcW w:w="1273" w:type="dxa"/>
            <w:vAlign w:val="center"/>
          </w:tcPr>
          <w:p w14:paraId="3231E420" w14:textId="619FD12B" w:rsidR="004647D3" w:rsidRPr="007F7357" w:rsidRDefault="007F7357" w:rsidP="00CB59DE">
            <w:pPr>
              <w:spacing w:beforeLines="20" w:before="48" w:afterLines="20" w:after="48" w:line="276" w:lineRule="auto"/>
              <w:jc w:val="both"/>
              <w:rPr>
                <w:rFonts w:ascii="Times New Roman" w:hAnsi="Times New Roman"/>
                <w:color w:val="000000" w:themeColor="text1"/>
                <w:spacing w:val="-4"/>
                <w:sz w:val="28"/>
                <w:szCs w:val="28"/>
              </w:rPr>
            </w:pPr>
            <w:r w:rsidRPr="007F7357">
              <w:rPr>
                <w:rFonts w:ascii="Times New Roman" w:hAnsi="Times New Roman"/>
                <w:color w:val="000000" w:themeColor="text1"/>
                <w:spacing w:val="-4"/>
                <w:sz w:val="28"/>
                <w:szCs w:val="28"/>
                <w:lang w:val="vi-VN"/>
              </w:rPr>
              <w:t>PLO</w:t>
            </w:r>
            <w:r w:rsidRPr="007F7357">
              <w:rPr>
                <w:rFonts w:ascii="Times New Roman" w:hAnsi="Times New Roman"/>
                <w:color w:val="000000" w:themeColor="text1"/>
                <w:spacing w:val="-4"/>
                <w:sz w:val="28"/>
                <w:szCs w:val="28"/>
              </w:rPr>
              <w:t>1.3</w:t>
            </w:r>
          </w:p>
        </w:tc>
        <w:tc>
          <w:tcPr>
            <w:tcW w:w="6896" w:type="dxa"/>
            <w:vAlign w:val="center"/>
          </w:tcPr>
          <w:p w14:paraId="3F096CF4" w14:textId="71F0B75F" w:rsidR="0021087C" w:rsidRPr="006F315E" w:rsidRDefault="00E47D6C" w:rsidP="006F315E">
            <w:pPr>
              <w:spacing w:beforeLines="20" w:before="48" w:afterLines="20" w:after="48" w:line="276" w:lineRule="auto"/>
              <w:jc w:val="both"/>
              <w:rPr>
                <w:rFonts w:ascii="Times New Roman" w:hAnsi="Times New Roman"/>
                <w:color w:val="000000" w:themeColor="text1"/>
                <w:sz w:val="28"/>
                <w:szCs w:val="28"/>
              </w:rPr>
            </w:pPr>
            <w:r w:rsidRPr="00034418">
              <w:rPr>
                <w:rFonts w:ascii="Times New Roman" w:hAnsi="Times New Roman"/>
                <w:color w:val="000000" w:themeColor="text1"/>
                <w:sz w:val="28"/>
                <w:szCs w:val="28"/>
                <w:lang w:val="vi-VN"/>
              </w:rPr>
              <w:t>Hệ thống được một số chủ đề</w:t>
            </w:r>
            <w:r>
              <w:rPr>
                <w:rFonts w:ascii="Times New Roman" w:hAnsi="Times New Roman"/>
                <w:color w:val="000000" w:themeColor="text1"/>
                <w:sz w:val="28"/>
                <w:szCs w:val="28"/>
              </w:rPr>
              <w:t xml:space="preserve"> liên quan đến công tác thiết kế, thi công, quản lý công trình xây dựng, và nghiên cứu khoa học trong lĩnh vực xây dựng.  </w:t>
            </w:r>
          </w:p>
        </w:tc>
        <w:tc>
          <w:tcPr>
            <w:tcW w:w="761" w:type="dxa"/>
            <w:vAlign w:val="center"/>
          </w:tcPr>
          <w:p w14:paraId="67A5917F" w14:textId="77C8D0E5" w:rsidR="004647D3" w:rsidRPr="00034418" w:rsidRDefault="00810A0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K</w:t>
            </w:r>
            <w:r w:rsidR="00210761" w:rsidRPr="00034418">
              <w:rPr>
                <w:rFonts w:ascii="Times New Roman" w:hAnsi="Times New Roman"/>
                <w:color w:val="000000" w:themeColor="text1"/>
                <w:spacing w:val="-4"/>
                <w:sz w:val="28"/>
                <w:szCs w:val="28"/>
                <w:lang w:val="vi-VN"/>
              </w:rPr>
              <w:t>4</w:t>
            </w:r>
          </w:p>
        </w:tc>
      </w:tr>
      <w:tr w:rsidR="008329D0" w:rsidRPr="00034418" w14:paraId="6262691F" w14:textId="77777777" w:rsidTr="00D908D5">
        <w:tc>
          <w:tcPr>
            <w:tcW w:w="1273" w:type="dxa"/>
            <w:vAlign w:val="center"/>
          </w:tcPr>
          <w:p w14:paraId="22293D6F"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PLO1.3.1</w:t>
            </w:r>
          </w:p>
        </w:tc>
        <w:tc>
          <w:tcPr>
            <w:tcW w:w="6896" w:type="dxa"/>
            <w:vAlign w:val="center"/>
          </w:tcPr>
          <w:p w14:paraId="23269488" w14:textId="4E4FD502" w:rsidR="008329D0" w:rsidRPr="00E47D6C" w:rsidRDefault="008329D0" w:rsidP="006F315E">
            <w:pPr>
              <w:spacing w:beforeLines="20" w:before="48" w:afterLines="20" w:after="48" w:line="276" w:lineRule="auto"/>
              <w:jc w:val="both"/>
              <w:rPr>
                <w:rFonts w:ascii="Times New Roman" w:hAnsi="Times New Roman"/>
                <w:i/>
                <w:iCs/>
                <w:color w:val="000000" w:themeColor="text1"/>
                <w:sz w:val="28"/>
                <w:szCs w:val="28"/>
                <w:lang w:val="vi-VN"/>
              </w:rPr>
            </w:pPr>
            <w:r w:rsidRPr="00E47D6C">
              <w:rPr>
                <w:rFonts w:ascii="Times New Roman" w:hAnsi="Times New Roman"/>
                <w:i/>
                <w:iCs/>
                <w:color w:val="000000" w:themeColor="text1"/>
                <w:sz w:val="28"/>
                <w:szCs w:val="28"/>
                <w:lang w:val="vi-VN"/>
              </w:rPr>
              <w:t xml:space="preserve">Tổng hợp được </w:t>
            </w:r>
            <w:r w:rsidR="00E47D6C" w:rsidRPr="00E47D6C">
              <w:rPr>
                <w:rFonts w:ascii="Times New Roman" w:hAnsi="Times New Roman"/>
                <w:i/>
                <w:iCs/>
                <w:color w:val="000000" w:themeColor="text1"/>
                <w:sz w:val="28"/>
                <w:szCs w:val="28"/>
                <w:lang w:val="vi-VN"/>
              </w:rPr>
              <w:t>một số chủ đề</w:t>
            </w:r>
            <w:r w:rsidR="00E47D6C" w:rsidRPr="001E1C6E">
              <w:rPr>
                <w:rFonts w:ascii="Times New Roman" w:hAnsi="Times New Roman"/>
                <w:i/>
                <w:iCs/>
                <w:color w:val="000000" w:themeColor="text1"/>
                <w:sz w:val="28"/>
                <w:szCs w:val="28"/>
                <w:lang w:val="vi-VN"/>
              </w:rPr>
              <w:t xml:space="preserve"> liên quan đến công tác thiết kế, thi công, quản lý công trình xây dựng, và nghiên cứu khoa học trong lĩnh vực xây dựng.  </w:t>
            </w:r>
          </w:p>
        </w:tc>
        <w:tc>
          <w:tcPr>
            <w:tcW w:w="761" w:type="dxa"/>
            <w:vAlign w:val="center"/>
          </w:tcPr>
          <w:p w14:paraId="1A1CEAA5" w14:textId="3BE48A0A"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034418" w14:paraId="0BA186EF" w14:textId="77777777" w:rsidTr="00D908D5">
        <w:tc>
          <w:tcPr>
            <w:tcW w:w="1273" w:type="dxa"/>
            <w:vAlign w:val="center"/>
          </w:tcPr>
          <w:p w14:paraId="7467B867"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PLO1.3.2</w:t>
            </w:r>
          </w:p>
        </w:tc>
        <w:tc>
          <w:tcPr>
            <w:tcW w:w="6896" w:type="dxa"/>
            <w:vAlign w:val="center"/>
          </w:tcPr>
          <w:p w14:paraId="4A1A4812" w14:textId="790A8960" w:rsidR="008329D0" w:rsidRPr="00034418" w:rsidRDefault="008329D0" w:rsidP="006F315E">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Hệ thống được một số thành tựu khoa học và công nghệ được ứng dụ</w:t>
            </w:r>
            <w:r w:rsidR="007F7357">
              <w:rPr>
                <w:rFonts w:ascii="Times New Roman" w:hAnsi="Times New Roman"/>
                <w:i/>
                <w:iCs/>
                <w:color w:val="000000" w:themeColor="text1"/>
                <w:sz w:val="28"/>
                <w:szCs w:val="28"/>
                <w:lang w:val="vi-VN"/>
              </w:rPr>
              <w:t xml:space="preserve">ng </w:t>
            </w:r>
            <w:r w:rsidR="00E47D6C" w:rsidRPr="001E1C6E">
              <w:rPr>
                <w:rFonts w:ascii="Times New Roman" w:hAnsi="Times New Roman"/>
                <w:i/>
                <w:iCs/>
                <w:color w:val="000000" w:themeColor="text1"/>
                <w:sz w:val="28"/>
                <w:szCs w:val="28"/>
                <w:lang w:val="vi-VN"/>
              </w:rPr>
              <w:t xml:space="preserve">nghiên cứu khoa học trong lĩnh vực xây dựng.  </w:t>
            </w:r>
          </w:p>
        </w:tc>
        <w:tc>
          <w:tcPr>
            <w:tcW w:w="761" w:type="dxa"/>
            <w:vAlign w:val="center"/>
          </w:tcPr>
          <w:p w14:paraId="6D4BAFBB" w14:textId="464DE918"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K4</w:t>
            </w:r>
          </w:p>
        </w:tc>
      </w:tr>
      <w:tr w:rsidR="008329D0" w:rsidRPr="001E1C6E" w14:paraId="0A2959D5" w14:textId="77777777" w:rsidTr="00D908D5">
        <w:tc>
          <w:tcPr>
            <w:tcW w:w="1273" w:type="dxa"/>
            <w:shd w:val="clear" w:color="auto" w:fill="D5DCE4" w:themeFill="text2" w:themeFillTint="33"/>
            <w:vAlign w:val="center"/>
          </w:tcPr>
          <w:p w14:paraId="7B3539CD" w14:textId="77777777" w:rsidR="008329D0" w:rsidRPr="00034418" w:rsidRDefault="008329D0" w:rsidP="00CB59DE">
            <w:pPr>
              <w:spacing w:beforeLines="20" w:before="48" w:afterLines="20" w:after="48" w:line="276" w:lineRule="auto"/>
              <w:jc w:val="both"/>
              <w:rPr>
                <w:rFonts w:ascii="Times New Roman" w:hAnsi="Times New Roman"/>
                <w:b/>
                <w:bCs/>
                <w:i/>
                <w:iCs/>
                <w:color w:val="000000" w:themeColor="text1"/>
                <w:spacing w:val="-4"/>
                <w:sz w:val="28"/>
                <w:szCs w:val="28"/>
                <w:lang w:val="vi-VN"/>
              </w:rPr>
            </w:pPr>
          </w:p>
        </w:tc>
        <w:tc>
          <w:tcPr>
            <w:tcW w:w="6896" w:type="dxa"/>
            <w:shd w:val="clear" w:color="auto" w:fill="D5DCE4" w:themeFill="text2" w:themeFillTint="33"/>
            <w:vAlign w:val="center"/>
          </w:tcPr>
          <w:p w14:paraId="43F773AB" w14:textId="77777777" w:rsidR="008329D0" w:rsidRPr="00034418" w:rsidRDefault="008329D0" w:rsidP="00CB59DE">
            <w:pPr>
              <w:spacing w:beforeLines="20" w:before="48" w:afterLines="20" w:after="48" w:line="276" w:lineRule="auto"/>
              <w:jc w:val="both"/>
              <w:rPr>
                <w:rFonts w:ascii="Times New Roman" w:hAnsi="Times New Roman"/>
                <w:b/>
                <w:bCs/>
                <w:color w:val="000000" w:themeColor="text1"/>
                <w:sz w:val="28"/>
                <w:szCs w:val="28"/>
                <w:lang w:val="vi-VN"/>
              </w:rPr>
            </w:pPr>
            <w:r w:rsidRPr="00034418">
              <w:rPr>
                <w:rFonts w:ascii="Times New Roman" w:hAnsi="Times New Roman"/>
                <w:b/>
                <w:bCs/>
                <w:color w:val="000000" w:themeColor="text1"/>
                <w:sz w:val="28"/>
                <w:szCs w:val="28"/>
                <w:lang w:val="vi-VN"/>
              </w:rPr>
              <w:t>Kỹ năng, phẩm chất cá nhân và nghề nghiệp</w:t>
            </w:r>
          </w:p>
        </w:tc>
        <w:tc>
          <w:tcPr>
            <w:tcW w:w="761" w:type="dxa"/>
            <w:shd w:val="clear" w:color="auto" w:fill="D5DCE4" w:themeFill="text2" w:themeFillTint="33"/>
            <w:vAlign w:val="center"/>
          </w:tcPr>
          <w:p w14:paraId="071D4D41" w14:textId="77777777" w:rsidR="008329D0" w:rsidRPr="00034418" w:rsidRDefault="008329D0" w:rsidP="00CB59DE">
            <w:pPr>
              <w:spacing w:beforeLines="20" w:before="48" w:afterLines="20" w:after="48" w:line="276" w:lineRule="auto"/>
              <w:jc w:val="center"/>
              <w:rPr>
                <w:rFonts w:ascii="Times New Roman" w:hAnsi="Times New Roman"/>
                <w:b/>
                <w:bCs/>
                <w:i/>
                <w:iCs/>
                <w:color w:val="000000" w:themeColor="text1"/>
                <w:spacing w:val="-4"/>
                <w:sz w:val="28"/>
                <w:szCs w:val="28"/>
                <w:lang w:val="vi-VN"/>
              </w:rPr>
            </w:pPr>
          </w:p>
        </w:tc>
      </w:tr>
      <w:tr w:rsidR="008329D0" w:rsidRPr="00034418" w14:paraId="6DDC9D67" w14:textId="77777777" w:rsidTr="00D908D5">
        <w:tc>
          <w:tcPr>
            <w:tcW w:w="1273" w:type="dxa"/>
            <w:vAlign w:val="center"/>
          </w:tcPr>
          <w:p w14:paraId="6F680217" w14:textId="77777777" w:rsidR="008329D0" w:rsidRPr="00034418" w:rsidRDefault="008329D0"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FD3B2E">
              <w:rPr>
                <w:rFonts w:ascii="Times New Roman" w:hAnsi="Times New Roman"/>
                <w:color w:val="000000" w:themeColor="text1"/>
                <w:spacing w:val="-4"/>
                <w:sz w:val="28"/>
                <w:szCs w:val="28"/>
                <w:lang w:val="vi-VN"/>
              </w:rPr>
              <w:t>PLO2.1</w:t>
            </w:r>
          </w:p>
        </w:tc>
        <w:tc>
          <w:tcPr>
            <w:tcW w:w="6896" w:type="dxa"/>
            <w:vAlign w:val="center"/>
          </w:tcPr>
          <w:p w14:paraId="042511AA" w14:textId="0DDEA4DB" w:rsidR="008329D0" w:rsidRPr="00034418" w:rsidRDefault="008329D0" w:rsidP="006F315E">
            <w:pPr>
              <w:spacing w:beforeLines="20" w:before="48" w:afterLines="20" w:after="48" w:line="276" w:lineRule="auto"/>
              <w:jc w:val="both"/>
              <w:rPr>
                <w:rFonts w:ascii="Times New Roman" w:hAnsi="Times New Roman"/>
                <w:color w:val="000000" w:themeColor="text1"/>
                <w:sz w:val="28"/>
                <w:szCs w:val="28"/>
                <w:lang w:val="vi-VN"/>
              </w:rPr>
            </w:pPr>
            <w:r w:rsidRPr="00034418">
              <w:rPr>
                <w:rFonts w:ascii="Times New Roman" w:hAnsi="Times New Roman"/>
                <w:color w:val="000000" w:themeColor="text1"/>
                <w:sz w:val="28"/>
                <w:szCs w:val="28"/>
                <w:lang w:val="vi-VN"/>
              </w:rPr>
              <w:t xml:space="preserve">Sử dụng được các phương pháp nghiên cứu </w:t>
            </w:r>
            <w:r w:rsidR="00EF291B" w:rsidRPr="001E1C6E">
              <w:rPr>
                <w:rFonts w:ascii="Times New Roman" w:hAnsi="Times New Roman"/>
                <w:color w:val="000000" w:themeColor="text1"/>
                <w:sz w:val="28"/>
                <w:szCs w:val="28"/>
                <w:lang w:val="vi-VN"/>
              </w:rPr>
              <w:t>nâng cao</w:t>
            </w:r>
            <w:r w:rsidR="007F7357">
              <w:rPr>
                <w:rFonts w:ascii="Times New Roman" w:hAnsi="Times New Roman"/>
                <w:color w:val="000000" w:themeColor="text1"/>
                <w:sz w:val="28"/>
                <w:szCs w:val="28"/>
                <w:lang w:val="vi-VN"/>
              </w:rPr>
              <w:t xml:space="preserve"> trong </w:t>
            </w:r>
            <w:r w:rsidR="00EF291B" w:rsidRPr="001E1C6E">
              <w:rPr>
                <w:rFonts w:ascii="Times New Roman" w:hAnsi="Times New Roman"/>
                <w:color w:val="000000" w:themeColor="text1"/>
                <w:sz w:val="28"/>
                <w:szCs w:val="28"/>
                <w:lang w:val="vi-VN"/>
              </w:rPr>
              <w:t xml:space="preserve">lĩnh vực </w:t>
            </w:r>
            <w:r w:rsidR="001E105E" w:rsidRPr="001E1C6E">
              <w:rPr>
                <w:rFonts w:ascii="Times New Roman" w:hAnsi="Times New Roman"/>
                <w:color w:val="000000" w:themeColor="text1"/>
                <w:sz w:val="28"/>
                <w:szCs w:val="28"/>
                <w:lang w:val="vi-VN"/>
              </w:rPr>
              <w:t>xây dựng</w:t>
            </w:r>
            <w:r w:rsidRPr="00034418">
              <w:rPr>
                <w:rFonts w:ascii="Times New Roman" w:hAnsi="Times New Roman"/>
                <w:color w:val="000000" w:themeColor="text1"/>
                <w:sz w:val="28"/>
                <w:szCs w:val="28"/>
                <w:lang w:val="vi-VN"/>
              </w:rPr>
              <w:t xml:space="preserve"> phù hợp, đảm bảo hiệu quả, an toàn </w:t>
            </w:r>
          </w:p>
        </w:tc>
        <w:tc>
          <w:tcPr>
            <w:tcW w:w="761" w:type="dxa"/>
            <w:vAlign w:val="center"/>
          </w:tcPr>
          <w:p w14:paraId="1D234A0D" w14:textId="77777777" w:rsidR="008329D0" w:rsidRPr="00034418" w:rsidRDefault="008329D0"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S4</w:t>
            </w:r>
          </w:p>
        </w:tc>
      </w:tr>
      <w:tr w:rsidR="008329D0" w:rsidRPr="00034418" w14:paraId="362084A7" w14:textId="77777777" w:rsidTr="00D908D5">
        <w:tc>
          <w:tcPr>
            <w:tcW w:w="1273" w:type="dxa"/>
            <w:vAlign w:val="center"/>
          </w:tcPr>
          <w:p w14:paraId="438F599A"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lastRenderedPageBreak/>
              <w:t>PLO2.1.1</w:t>
            </w:r>
          </w:p>
        </w:tc>
        <w:tc>
          <w:tcPr>
            <w:tcW w:w="6896" w:type="dxa"/>
            <w:vAlign w:val="center"/>
          </w:tcPr>
          <w:p w14:paraId="6D6D330C" w14:textId="5B872A8D" w:rsidR="008329D0" w:rsidRPr="00034418" w:rsidRDefault="008329D0" w:rsidP="00CB59DE">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 xml:space="preserve">Lựa chọn được các phương pháp và kỹ thuật thực nghiệm phù hợp trong các lĩnh vực nghiên cứu </w:t>
            </w:r>
            <w:r w:rsidR="00EF291B" w:rsidRPr="001E1C6E">
              <w:rPr>
                <w:rFonts w:ascii="Times New Roman" w:hAnsi="Times New Roman"/>
                <w:i/>
                <w:iCs/>
                <w:color w:val="000000" w:themeColor="text1"/>
                <w:sz w:val="28"/>
                <w:szCs w:val="28"/>
                <w:lang w:val="vi-VN"/>
              </w:rPr>
              <w:t xml:space="preserve">khoa học </w:t>
            </w:r>
            <w:r w:rsidRPr="00034418">
              <w:rPr>
                <w:rFonts w:ascii="Times New Roman" w:hAnsi="Times New Roman"/>
                <w:i/>
                <w:iCs/>
                <w:color w:val="000000" w:themeColor="text1"/>
                <w:sz w:val="28"/>
                <w:szCs w:val="28"/>
                <w:lang w:val="vi-VN"/>
              </w:rPr>
              <w:t>liên quan</w:t>
            </w:r>
          </w:p>
        </w:tc>
        <w:tc>
          <w:tcPr>
            <w:tcW w:w="761" w:type="dxa"/>
            <w:vAlign w:val="center"/>
          </w:tcPr>
          <w:p w14:paraId="114C45DA"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8329D0" w:rsidRPr="00034418" w14:paraId="09293D71" w14:textId="77777777" w:rsidTr="00D908D5">
        <w:tc>
          <w:tcPr>
            <w:tcW w:w="1273" w:type="dxa"/>
            <w:vAlign w:val="center"/>
          </w:tcPr>
          <w:p w14:paraId="188DC6F3"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PLO2.1.2</w:t>
            </w:r>
          </w:p>
        </w:tc>
        <w:tc>
          <w:tcPr>
            <w:tcW w:w="6896" w:type="dxa"/>
            <w:vAlign w:val="center"/>
          </w:tcPr>
          <w:p w14:paraId="1216084F" w14:textId="1BE23A8A" w:rsidR="008329D0" w:rsidRPr="00034418" w:rsidRDefault="008329D0" w:rsidP="00CB59DE">
            <w:pPr>
              <w:spacing w:beforeLines="20" w:before="48" w:afterLines="20" w:after="48" w:line="276" w:lineRule="auto"/>
              <w:jc w:val="both"/>
              <w:rPr>
                <w:rFonts w:ascii="Times New Roman" w:hAnsi="Times New Roman"/>
                <w:i/>
                <w:iCs/>
                <w:color w:val="000000" w:themeColor="text1"/>
                <w:sz w:val="28"/>
                <w:szCs w:val="28"/>
                <w:lang w:val="vi-VN"/>
              </w:rPr>
            </w:pPr>
            <w:r w:rsidRPr="00034418">
              <w:rPr>
                <w:rFonts w:ascii="Times New Roman" w:hAnsi="Times New Roman"/>
                <w:i/>
                <w:iCs/>
                <w:color w:val="000000" w:themeColor="text1"/>
                <w:sz w:val="28"/>
                <w:szCs w:val="28"/>
                <w:lang w:val="vi-VN"/>
              </w:rPr>
              <w:t>Sử dụng thành thạo các</w:t>
            </w:r>
            <w:r w:rsidR="00EF291B" w:rsidRPr="001E1C6E">
              <w:rPr>
                <w:rFonts w:ascii="Times New Roman" w:hAnsi="Times New Roman"/>
                <w:i/>
                <w:iCs/>
                <w:color w:val="000000" w:themeColor="text1"/>
                <w:sz w:val="28"/>
                <w:szCs w:val="28"/>
                <w:lang w:val="vi-VN"/>
              </w:rPr>
              <w:t xml:space="preserve"> phương pháp nghiên cứu, và</w:t>
            </w:r>
            <w:r w:rsidRPr="00034418">
              <w:rPr>
                <w:rFonts w:ascii="Times New Roman" w:hAnsi="Times New Roman"/>
                <w:i/>
                <w:iCs/>
                <w:color w:val="000000" w:themeColor="text1"/>
                <w:sz w:val="28"/>
                <w:szCs w:val="28"/>
                <w:lang w:val="vi-VN"/>
              </w:rPr>
              <w:t xml:space="preserve"> kỹ thuật thực nghiệm và đảm bảo hiệu quả, an toàn</w:t>
            </w:r>
          </w:p>
        </w:tc>
        <w:tc>
          <w:tcPr>
            <w:tcW w:w="761" w:type="dxa"/>
            <w:vAlign w:val="center"/>
          </w:tcPr>
          <w:p w14:paraId="724982BB"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8329D0" w:rsidRPr="00034418" w14:paraId="265DC732" w14:textId="77777777" w:rsidTr="00D908D5">
        <w:tc>
          <w:tcPr>
            <w:tcW w:w="1273" w:type="dxa"/>
            <w:vAlign w:val="center"/>
          </w:tcPr>
          <w:p w14:paraId="0E26D51F" w14:textId="77777777" w:rsidR="008329D0" w:rsidRPr="00034418" w:rsidRDefault="008329D0"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PLO2.2</w:t>
            </w:r>
          </w:p>
        </w:tc>
        <w:tc>
          <w:tcPr>
            <w:tcW w:w="6896" w:type="dxa"/>
            <w:vAlign w:val="center"/>
          </w:tcPr>
          <w:p w14:paraId="02CABB2A" w14:textId="13E79D01" w:rsidR="008329D0" w:rsidRPr="001E1C6E" w:rsidRDefault="008329D0" w:rsidP="006F315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iCs/>
                <w:color w:val="000000" w:themeColor="text1"/>
                <w:sz w:val="28"/>
                <w:szCs w:val="28"/>
                <w:lang w:val="vi-VN"/>
              </w:rPr>
              <w:t xml:space="preserve">Thể hiện được phẩm chất cá nhân và nghề nghiệp trong hoạt động nghiên cứu </w:t>
            </w:r>
            <w:r w:rsidR="001E105E" w:rsidRPr="001E1C6E">
              <w:rPr>
                <w:rFonts w:ascii="Times New Roman" w:hAnsi="Times New Roman"/>
                <w:iCs/>
                <w:color w:val="000000" w:themeColor="text1"/>
                <w:sz w:val="28"/>
                <w:szCs w:val="28"/>
                <w:lang w:val="vi-VN"/>
              </w:rPr>
              <w:t>về lĩnh vực xây dựng.</w:t>
            </w:r>
          </w:p>
        </w:tc>
        <w:tc>
          <w:tcPr>
            <w:tcW w:w="761" w:type="dxa"/>
            <w:vAlign w:val="center"/>
          </w:tcPr>
          <w:p w14:paraId="367AF6E0" w14:textId="2A36CD42" w:rsidR="008329D0" w:rsidRPr="00034418" w:rsidRDefault="00D23862"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S4</w:t>
            </w:r>
          </w:p>
        </w:tc>
      </w:tr>
      <w:tr w:rsidR="008329D0" w:rsidRPr="00034418" w14:paraId="5ACB0CC2" w14:textId="77777777" w:rsidTr="00D908D5">
        <w:tc>
          <w:tcPr>
            <w:tcW w:w="1273" w:type="dxa"/>
            <w:vAlign w:val="center"/>
          </w:tcPr>
          <w:p w14:paraId="76AF8F25" w14:textId="77777777" w:rsidR="008329D0" w:rsidRPr="001E1C6E" w:rsidRDefault="008329D0" w:rsidP="00CB59DE">
            <w:pPr>
              <w:spacing w:beforeLines="20" w:before="48" w:afterLines="20" w:after="48" w:line="276" w:lineRule="auto"/>
              <w:jc w:val="both"/>
              <w:rPr>
                <w:rFonts w:ascii="Times New Roman" w:hAnsi="Times New Roman" w:cs="Times New Roman"/>
                <w:i/>
                <w:iCs/>
                <w:color w:val="000000" w:themeColor="text1"/>
                <w:spacing w:val="-4"/>
                <w:sz w:val="28"/>
                <w:szCs w:val="28"/>
                <w:lang w:val="vi-VN"/>
              </w:rPr>
            </w:pPr>
            <w:r w:rsidRPr="001E1C6E">
              <w:rPr>
                <w:rFonts w:ascii="Times New Roman" w:hAnsi="Times New Roman" w:cs="Times New Roman"/>
                <w:i/>
                <w:iCs/>
                <w:color w:val="000000" w:themeColor="text1"/>
                <w:spacing w:val="-4"/>
                <w:sz w:val="28"/>
                <w:szCs w:val="28"/>
                <w:lang w:val="vi-VN"/>
              </w:rPr>
              <w:t>PLO2.2.1</w:t>
            </w:r>
          </w:p>
        </w:tc>
        <w:tc>
          <w:tcPr>
            <w:tcW w:w="6896" w:type="dxa"/>
            <w:vAlign w:val="center"/>
          </w:tcPr>
          <w:p w14:paraId="4813714E" w14:textId="77777777" w:rsidR="008329D0" w:rsidRPr="001E1C6E" w:rsidRDefault="008329D0" w:rsidP="00CB59DE">
            <w:pPr>
              <w:pStyle w:val="NormalWeb"/>
              <w:spacing w:beforeLines="20" w:before="48" w:beforeAutospacing="0" w:afterLines="20" w:after="48" w:afterAutospacing="0" w:line="276" w:lineRule="auto"/>
              <w:jc w:val="both"/>
              <w:rPr>
                <w:i/>
                <w:iCs/>
                <w:sz w:val="28"/>
                <w:szCs w:val="28"/>
                <w:lang w:val="vi-VN"/>
              </w:rPr>
            </w:pPr>
            <w:r w:rsidRPr="001E1C6E">
              <w:rPr>
                <w:i/>
                <w:iCs/>
                <w:sz w:val="28"/>
                <w:szCs w:val="28"/>
                <w:lang w:val="vi-VN"/>
              </w:rPr>
              <w:t>Tự chủ và chịu trách nhiệm, ứng xử chuyên nghiệp phù hợp với môi trường làm việc</w:t>
            </w:r>
          </w:p>
        </w:tc>
        <w:tc>
          <w:tcPr>
            <w:tcW w:w="761" w:type="dxa"/>
            <w:vAlign w:val="center"/>
          </w:tcPr>
          <w:p w14:paraId="2CEEA8B6" w14:textId="538D1A8C" w:rsidR="008329D0" w:rsidRPr="00034418" w:rsidRDefault="00D23862"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8329D0" w:rsidRPr="00034418" w14:paraId="08521DC7" w14:textId="77777777" w:rsidTr="00D908D5">
        <w:tc>
          <w:tcPr>
            <w:tcW w:w="1273" w:type="dxa"/>
            <w:vAlign w:val="center"/>
          </w:tcPr>
          <w:p w14:paraId="3AB5429F" w14:textId="77777777" w:rsidR="008329D0" w:rsidRPr="001E1C6E" w:rsidRDefault="008329D0" w:rsidP="00CB59DE">
            <w:pPr>
              <w:spacing w:beforeLines="20" w:before="48" w:afterLines="20" w:after="48" w:line="276" w:lineRule="auto"/>
              <w:jc w:val="both"/>
              <w:rPr>
                <w:rFonts w:ascii="Times New Roman" w:hAnsi="Times New Roman" w:cs="Times New Roman"/>
                <w:i/>
                <w:iCs/>
                <w:color w:val="000000" w:themeColor="text1"/>
                <w:spacing w:val="-4"/>
                <w:sz w:val="28"/>
                <w:szCs w:val="28"/>
                <w:lang w:val="vi-VN"/>
              </w:rPr>
            </w:pPr>
            <w:r w:rsidRPr="001E1C6E">
              <w:rPr>
                <w:rFonts w:ascii="Times New Roman" w:hAnsi="Times New Roman" w:cs="Times New Roman"/>
                <w:i/>
                <w:iCs/>
                <w:color w:val="000000" w:themeColor="text1"/>
                <w:spacing w:val="-4"/>
                <w:sz w:val="28"/>
                <w:szCs w:val="28"/>
                <w:lang w:val="vi-VN"/>
              </w:rPr>
              <w:t>PLO2.2.2</w:t>
            </w:r>
          </w:p>
        </w:tc>
        <w:tc>
          <w:tcPr>
            <w:tcW w:w="6896" w:type="dxa"/>
            <w:vAlign w:val="center"/>
          </w:tcPr>
          <w:p w14:paraId="56C9A6ED" w14:textId="5549FC7B" w:rsidR="008329D0" w:rsidRPr="001E1C6E" w:rsidRDefault="008329D0" w:rsidP="006F315E">
            <w:pPr>
              <w:pStyle w:val="NormalWeb"/>
              <w:shd w:val="clear" w:color="auto" w:fill="FFFFFF"/>
              <w:spacing w:beforeLines="20" w:before="48" w:beforeAutospacing="0" w:afterLines="20" w:after="48" w:afterAutospacing="0" w:line="276" w:lineRule="auto"/>
              <w:jc w:val="both"/>
              <w:rPr>
                <w:i/>
                <w:iCs/>
                <w:sz w:val="28"/>
                <w:szCs w:val="28"/>
                <w:lang w:val="vi-VN"/>
              </w:rPr>
            </w:pPr>
            <w:r w:rsidRPr="001E1C6E">
              <w:rPr>
                <w:i/>
                <w:iCs/>
                <w:sz w:val="28"/>
                <w:szCs w:val="28"/>
                <w:lang w:val="vi-VN"/>
              </w:rPr>
              <w:t xml:space="preserve">Thể hiện được ý thức tổ chức kỉ luật, đạo đức khoa học trong </w:t>
            </w:r>
            <w:r w:rsidR="001E105E" w:rsidRPr="001E1C6E">
              <w:rPr>
                <w:i/>
                <w:iCs/>
                <w:sz w:val="28"/>
                <w:szCs w:val="28"/>
                <w:lang w:val="vi-VN"/>
              </w:rPr>
              <w:t>sản xuất kinh doanh</w:t>
            </w:r>
            <w:r w:rsidRPr="001E1C6E">
              <w:rPr>
                <w:i/>
                <w:iCs/>
                <w:sz w:val="28"/>
                <w:szCs w:val="28"/>
                <w:lang w:val="vi-VN"/>
              </w:rPr>
              <w:t xml:space="preserve"> và nghiên cứu ứng dụng </w:t>
            </w:r>
            <w:r w:rsidR="001E105E" w:rsidRPr="001E1C6E">
              <w:rPr>
                <w:i/>
                <w:iCs/>
                <w:sz w:val="28"/>
                <w:szCs w:val="28"/>
                <w:lang w:val="vi-VN"/>
              </w:rPr>
              <w:t>thuộc lĩnh vực xây dựng</w:t>
            </w:r>
          </w:p>
        </w:tc>
        <w:tc>
          <w:tcPr>
            <w:tcW w:w="761" w:type="dxa"/>
            <w:vAlign w:val="center"/>
          </w:tcPr>
          <w:p w14:paraId="1115B1C9" w14:textId="2A5D7640" w:rsidR="008329D0" w:rsidRPr="00034418" w:rsidRDefault="00D23862"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w:t>
            </w:r>
            <w:r w:rsidR="008329D0" w:rsidRPr="00034418">
              <w:rPr>
                <w:rFonts w:ascii="Times New Roman" w:hAnsi="Times New Roman"/>
                <w:i/>
                <w:iCs/>
                <w:color w:val="000000" w:themeColor="text1"/>
                <w:spacing w:val="-4"/>
                <w:sz w:val="28"/>
                <w:szCs w:val="28"/>
                <w:lang w:val="vi-VN"/>
              </w:rPr>
              <w:t>4</w:t>
            </w:r>
          </w:p>
        </w:tc>
      </w:tr>
      <w:tr w:rsidR="008329D0" w:rsidRPr="001E1C6E" w14:paraId="74F8C4E4" w14:textId="77777777" w:rsidTr="00D908D5">
        <w:tc>
          <w:tcPr>
            <w:tcW w:w="1273" w:type="dxa"/>
            <w:vAlign w:val="center"/>
          </w:tcPr>
          <w:p w14:paraId="514CFFC8"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p>
        </w:tc>
        <w:tc>
          <w:tcPr>
            <w:tcW w:w="6896" w:type="dxa"/>
            <w:vAlign w:val="center"/>
          </w:tcPr>
          <w:p w14:paraId="11FD871B" w14:textId="77777777" w:rsidR="008329D0" w:rsidRPr="00034418" w:rsidRDefault="008329D0" w:rsidP="00CB59DE">
            <w:pPr>
              <w:spacing w:beforeLines="20" w:before="48" w:afterLines="20" w:after="48" w:line="276" w:lineRule="auto"/>
              <w:jc w:val="both"/>
              <w:rPr>
                <w:rFonts w:ascii="Times New Roman" w:hAnsi="Times New Roman"/>
                <w:b/>
                <w:bCs/>
                <w:color w:val="000000" w:themeColor="text1"/>
                <w:sz w:val="28"/>
                <w:szCs w:val="28"/>
                <w:lang w:val="vi-VN"/>
              </w:rPr>
            </w:pPr>
            <w:r w:rsidRPr="00034418">
              <w:rPr>
                <w:rFonts w:ascii="Times New Roman" w:hAnsi="Times New Roman"/>
                <w:b/>
                <w:bCs/>
                <w:color w:val="000000" w:themeColor="text1"/>
                <w:sz w:val="28"/>
                <w:szCs w:val="28"/>
                <w:lang w:val="vi-VN"/>
              </w:rPr>
              <w:t>Kỹ năng giao tiếp và hợp tác</w:t>
            </w:r>
          </w:p>
        </w:tc>
        <w:tc>
          <w:tcPr>
            <w:tcW w:w="761" w:type="dxa"/>
            <w:vAlign w:val="center"/>
          </w:tcPr>
          <w:p w14:paraId="4634DC6B"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p>
        </w:tc>
      </w:tr>
      <w:tr w:rsidR="008329D0" w:rsidRPr="00034418" w14:paraId="06587FD7" w14:textId="77777777" w:rsidTr="00D908D5">
        <w:tc>
          <w:tcPr>
            <w:tcW w:w="1273" w:type="dxa"/>
            <w:vAlign w:val="center"/>
          </w:tcPr>
          <w:p w14:paraId="06A65EBC" w14:textId="77777777" w:rsidR="008329D0" w:rsidRPr="00034418" w:rsidRDefault="008329D0"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FD3B2E">
              <w:rPr>
                <w:rFonts w:ascii="Times New Roman" w:hAnsi="Times New Roman"/>
                <w:color w:val="000000" w:themeColor="text1"/>
                <w:spacing w:val="-4"/>
                <w:sz w:val="28"/>
                <w:szCs w:val="28"/>
                <w:lang w:val="vi-VN"/>
              </w:rPr>
              <w:t>PLO3.1</w:t>
            </w:r>
          </w:p>
        </w:tc>
        <w:tc>
          <w:tcPr>
            <w:tcW w:w="6896" w:type="dxa"/>
            <w:vAlign w:val="center"/>
          </w:tcPr>
          <w:p w14:paraId="378D082C" w14:textId="77777777" w:rsidR="008329D0" w:rsidRPr="00034418" w:rsidRDefault="008329D0"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 xml:space="preserve">Đạt trình độ tiếng Anh và công nghệ thông tin theo quy định, đáp ứng yêu cầu trong học tập và công tác   </w:t>
            </w:r>
          </w:p>
        </w:tc>
        <w:tc>
          <w:tcPr>
            <w:tcW w:w="761" w:type="dxa"/>
            <w:vAlign w:val="center"/>
          </w:tcPr>
          <w:p w14:paraId="387F4A77" w14:textId="77777777" w:rsidR="008329D0" w:rsidRPr="00034418" w:rsidRDefault="008329D0"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S4</w:t>
            </w:r>
          </w:p>
        </w:tc>
      </w:tr>
      <w:tr w:rsidR="008329D0" w:rsidRPr="00034418" w14:paraId="57BF7D86" w14:textId="77777777" w:rsidTr="00D908D5">
        <w:tc>
          <w:tcPr>
            <w:tcW w:w="1273" w:type="dxa"/>
            <w:vAlign w:val="center"/>
          </w:tcPr>
          <w:p w14:paraId="0C2D0EF6"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PLO3.1.1</w:t>
            </w:r>
          </w:p>
        </w:tc>
        <w:tc>
          <w:tcPr>
            <w:tcW w:w="6896" w:type="dxa"/>
            <w:vAlign w:val="center"/>
          </w:tcPr>
          <w:p w14:paraId="37A39B28" w14:textId="6AAF7811"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Đạt trình độ tiếng Anh bậc 4/6 theo khung năng lực ngoại ngữ Việt Nam, sử dụng được tiếng Anh chuyên ngành trong học tập và giảng dạy ở mức độ cơ bản</w:t>
            </w:r>
          </w:p>
        </w:tc>
        <w:tc>
          <w:tcPr>
            <w:tcW w:w="761" w:type="dxa"/>
            <w:vAlign w:val="center"/>
          </w:tcPr>
          <w:p w14:paraId="1A841251"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8329D0" w:rsidRPr="00034418" w14:paraId="5FF0BB3E" w14:textId="77777777" w:rsidTr="00D908D5">
        <w:tc>
          <w:tcPr>
            <w:tcW w:w="1273" w:type="dxa"/>
            <w:vAlign w:val="center"/>
          </w:tcPr>
          <w:p w14:paraId="683F5E2F"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PLO3.1.2</w:t>
            </w:r>
          </w:p>
        </w:tc>
        <w:tc>
          <w:tcPr>
            <w:tcW w:w="6896" w:type="dxa"/>
            <w:vAlign w:val="center"/>
          </w:tcPr>
          <w:p w14:paraId="620D2F7A"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 xml:space="preserve">Ứng dụng được giải pháp công nghệ và công nghệ thông tin trong học tập, công tác phù hợp với chương trình chuyển đổi số quốc gia </w:t>
            </w:r>
          </w:p>
        </w:tc>
        <w:tc>
          <w:tcPr>
            <w:tcW w:w="761" w:type="dxa"/>
            <w:vAlign w:val="center"/>
          </w:tcPr>
          <w:p w14:paraId="2EE34592"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8329D0" w:rsidRPr="00034418" w14:paraId="1B17847A" w14:textId="77777777" w:rsidTr="00D908D5">
        <w:tc>
          <w:tcPr>
            <w:tcW w:w="1273" w:type="dxa"/>
            <w:vAlign w:val="center"/>
          </w:tcPr>
          <w:p w14:paraId="314C251F" w14:textId="77777777" w:rsidR="008329D0" w:rsidRPr="00034418" w:rsidRDefault="008329D0"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PLO3.2</w:t>
            </w:r>
          </w:p>
        </w:tc>
        <w:tc>
          <w:tcPr>
            <w:tcW w:w="6896" w:type="dxa"/>
            <w:vAlign w:val="center"/>
          </w:tcPr>
          <w:p w14:paraId="5138E9CE" w14:textId="69582093" w:rsidR="008329D0" w:rsidRPr="001E1C6E" w:rsidRDefault="008329D0" w:rsidP="008232F3">
            <w:pPr>
              <w:spacing w:beforeLines="20" w:before="48" w:afterLines="20" w:after="48" w:line="276" w:lineRule="auto"/>
              <w:jc w:val="both"/>
              <w:rPr>
                <w:rFonts w:ascii="Times New Roman" w:hAnsi="Times New Roman" w:cs="Times New Roman"/>
                <w:color w:val="000000" w:themeColor="text1"/>
                <w:sz w:val="28"/>
                <w:szCs w:val="28"/>
                <w:lang w:val="vi-VN"/>
              </w:rPr>
            </w:pPr>
            <w:r w:rsidRPr="00034418">
              <w:rPr>
                <w:rFonts w:ascii="Times New Roman" w:hAnsi="Times New Roman" w:cs="Times New Roman"/>
                <w:color w:val="000000" w:themeColor="text1"/>
                <w:sz w:val="28"/>
                <w:szCs w:val="28"/>
                <w:lang w:val="vi-VN"/>
              </w:rPr>
              <w:t xml:space="preserve">Thể hiện được kỹ năng thuyết trình, giao tiếp và hợp tác hiệu quả trong các hoạt động </w:t>
            </w:r>
            <w:r w:rsidR="001E105E" w:rsidRPr="001E1C6E">
              <w:rPr>
                <w:rFonts w:ascii="Times New Roman" w:hAnsi="Times New Roman" w:cs="Times New Roman"/>
                <w:color w:val="000000" w:themeColor="text1"/>
                <w:sz w:val="28"/>
                <w:szCs w:val="28"/>
                <w:lang w:val="vi-VN"/>
              </w:rPr>
              <w:t>sản xuất kinh doanh</w:t>
            </w:r>
            <w:r w:rsidR="00E15B05">
              <w:rPr>
                <w:rFonts w:ascii="Times New Roman" w:hAnsi="Times New Roman" w:cs="Times New Roman"/>
                <w:color w:val="000000" w:themeColor="text1"/>
                <w:sz w:val="28"/>
                <w:szCs w:val="28"/>
                <w:lang w:val="vi-VN"/>
              </w:rPr>
              <w:t xml:space="preserve"> và nghiên cứu ứng dụng</w:t>
            </w:r>
            <w:r w:rsidR="001E105E" w:rsidRPr="001E1C6E">
              <w:rPr>
                <w:rFonts w:ascii="Times New Roman" w:hAnsi="Times New Roman" w:cs="Times New Roman"/>
                <w:color w:val="000000" w:themeColor="text1"/>
                <w:sz w:val="28"/>
                <w:szCs w:val="28"/>
                <w:lang w:val="vi-VN"/>
              </w:rPr>
              <w:t xml:space="preserve"> thuộc lĩnh vực xây dựng và lĩnh vực kinh tế xã hội khác</w:t>
            </w:r>
          </w:p>
        </w:tc>
        <w:tc>
          <w:tcPr>
            <w:tcW w:w="761" w:type="dxa"/>
            <w:vAlign w:val="center"/>
          </w:tcPr>
          <w:p w14:paraId="0F6E71FC" w14:textId="77777777" w:rsidR="008329D0" w:rsidRPr="00034418" w:rsidRDefault="008329D0"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S4</w:t>
            </w:r>
          </w:p>
        </w:tc>
      </w:tr>
      <w:tr w:rsidR="008329D0" w:rsidRPr="00034418" w14:paraId="702D6DAE" w14:textId="77777777" w:rsidTr="00D908D5">
        <w:tc>
          <w:tcPr>
            <w:tcW w:w="1273" w:type="dxa"/>
            <w:vAlign w:val="center"/>
          </w:tcPr>
          <w:p w14:paraId="7041EB13"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PLO3.2.1</w:t>
            </w:r>
          </w:p>
        </w:tc>
        <w:tc>
          <w:tcPr>
            <w:tcW w:w="6896" w:type="dxa"/>
            <w:vAlign w:val="center"/>
          </w:tcPr>
          <w:p w14:paraId="2BE41EEE" w14:textId="77777777" w:rsidR="008329D0" w:rsidRPr="00034418" w:rsidRDefault="008329D0" w:rsidP="00CB59DE">
            <w:pPr>
              <w:spacing w:beforeLines="20" w:before="48" w:afterLines="20" w:after="48" w:line="276" w:lineRule="auto"/>
              <w:jc w:val="both"/>
              <w:rPr>
                <w:rFonts w:ascii="Times New Roman" w:hAnsi="Times New Roman" w:cs="Times New Roman"/>
                <w:i/>
                <w:iCs/>
                <w:color w:val="000000" w:themeColor="text1"/>
                <w:sz w:val="28"/>
                <w:szCs w:val="28"/>
                <w:lang w:val="vi-VN"/>
              </w:rPr>
            </w:pPr>
            <w:r w:rsidRPr="001E1C6E">
              <w:rPr>
                <w:rFonts w:ascii="Times New Roman" w:hAnsi="Times New Roman" w:cs="Times New Roman"/>
                <w:i/>
                <w:iCs/>
                <w:color w:val="000000" w:themeColor="text1"/>
                <w:sz w:val="28"/>
                <w:szCs w:val="28"/>
                <w:lang w:val="vi-VN"/>
              </w:rPr>
              <w:t>Viết được các văn bản</w:t>
            </w:r>
            <w:r w:rsidRPr="00034418">
              <w:rPr>
                <w:rFonts w:ascii="Times New Roman" w:hAnsi="Times New Roman" w:cs="Times New Roman"/>
                <w:i/>
                <w:iCs/>
                <w:color w:val="000000" w:themeColor="text1"/>
                <w:sz w:val="28"/>
                <w:szCs w:val="28"/>
                <w:lang w:val="vi-VN"/>
              </w:rPr>
              <w:t xml:space="preserve"> khoa học</w:t>
            </w:r>
            <w:r w:rsidRPr="001E1C6E">
              <w:rPr>
                <w:rFonts w:ascii="Times New Roman" w:hAnsi="Times New Roman" w:cs="Times New Roman"/>
                <w:i/>
                <w:iCs/>
                <w:color w:val="000000" w:themeColor="text1"/>
                <w:sz w:val="28"/>
                <w:szCs w:val="28"/>
                <w:lang w:val="vi-VN"/>
              </w:rPr>
              <w:t xml:space="preserve"> đúng quy định, có cấu trúc hợp lý và đáp ứng yêu cầu của đối tượng giao tiếp</w:t>
            </w:r>
          </w:p>
        </w:tc>
        <w:tc>
          <w:tcPr>
            <w:tcW w:w="761" w:type="dxa"/>
            <w:vAlign w:val="center"/>
          </w:tcPr>
          <w:p w14:paraId="69836102"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S3</w:t>
            </w:r>
          </w:p>
        </w:tc>
      </w:tr>
      <w:tr w:rsidR="008329D0" w:rsidRPr="00034418" w14:paraId="3829EBC8" w14:textId="77777777" w:rsidTr="001B7C9D">
        <w:tc>
          <w:tcPr>
            <w:tcW w:w="1273" w:type="dxa"/>
            <w:tcBorders>
              <w:bottom w:val="single" w:sz="4" w:space="0" w:color="auto"/>
            </w:tcBorders>
            <w:vAlign w:val="center"/>
          </w:tcPr>
          <w:p w14:paraId="19D591E4" w14:textId="77777777" w:rsidR="008329D0" w:rsidRPr="00034418" w:rsidRDefault="008329D0" w:rsidP="00CB59DE">
            <w:pPr>
              <w:spacing w:beforeLines="20" w:before="48" w:afterLines="20" w:after="48" w:line="276" w:lineRule="auto"/>
              <w:jc w:val="both"/>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PLO3.2.2</w:t>
            </w:r>
          </w:p>
        </w:tc>
        <w:tc>
          <w:tcPr>
            <w:tcW w:w="6896" w:type="dxa"/>
            <w:tcBorders>
              <w:bottom w:val="single" w:sz="4" w:space="0" w:color="auto"/>
            </w:tcBorders>
            <w:vAlign w:val="center"/>
          </w:tcPr>
          <w:p w14:paraId="314A9E0A" w14:textId="3D1CB366" w:rsidR="008329D0" w:rsidRPr="001E1C6E" w:rsidRDefault="00E15B05" w:rsidP="006F315E">
            <w:pPr>
              <w:spacing w:beforeLines="20" w:before="48" w:afterLines="20" w:after="48" w:line="276" w:lineRule="auto"/>
              <w:jc w:val="both"/>
              <w:rPr>
                <w:rFonts w:ascii="Times New Roman" w:hAnsi="Times New Roman" w:cs="Times New Roman"/>
                <w:i/>
                <w:iCs/>
                <w:color w:val="000000" w:themeColor="text1"/>
                <w:sz w:val="28"/>
                <w:szCs w:val="28"/>
                <w:lang w:val="vi-VN"/>
              </w:rPr>
            </w:pPr>
            <w:r w:rsidRPr="001E1C6E">
              <w:rPr>
                <w:rFonts w:ascii="Times New Roman" w:hAnsi="Times New Roman" w:cs="Times New Roman"/>
                <w:i/>
                <w:iCs/>
                <w:color w:val="000000" w:themeColor="text1"/>
                <w:sz w:val="28"/>
                <w:szCs w:val="28"/>
                <w:lang w:val="vi-VN"/>
              </w:rPr>
              <w:t xml:space="preserve">Dẫn dắt, định hướng và bảo vệ luận điểm khoa học trong các hoạt động </w:t>
            </w:r>
            <w:r w:rsidR="001E105E" w:rsidRPr="001E1C6E">
              <w:rPr>
                <w:rFonts w:ascii="Times New Roman" w:hAnsi="Times New Roman" w:cs="Times New Roman"/>
                <w:i/>
                <w:iCs/>
                <w:color w:val="000000" w:themeColor="text1"/>
                <w:sz w:val="28"/>
                <w:szCs w:val="28"/>
                <w:lang w:val="vi-VN"/>
              </w:rPr>
              <w:t>sản xuất kinh doanh</w:t>
            </w:r>
            <w:r w:rsidRPr="001E1C6E">
              <w:rPr>
                <w:rFonts w:ascii="Times New Roman" w:hAnsi="Times New Roman" w:cs="Times New Roman"/>
                <w:i/>
                <w:iCs/>
                <w:color w:val="000000" w:themeColor="text1"/>
                <w:sz w:val="28"/>
                <w:szCs w:val="28"/>
                <w:lang w:val="vi-VN"/>
              </w:rPr>
              <w:t xml:space="preserve"> và nghiên cứu ứng dụ</w:t>
            </w:r>
            <w:r w:rsidR="007F7357" w:rsidRPr="001E1C6E">
              <w:rPr>
                <w:rFonts w:ascii="Times New Roman" w:hAnsi="Times New Roman" w:cs="Times New Roman"/>
                <w:i/>
                <w:iCs/>
                <w:color w:val="000000" w:themeColor="text1"/>
                <w:sz w:val="28"/>
                <w:szCs w:val="28"/>
                <w:lang w:val="vi-VN"/>
              </w:rPr>
              <w:t xml:space="preserve">ng </w:t>
            </w:r>
            <w:r w:rsidR="001E105E" w:rsidRPr="001E1C6E">
              <w:rPr>
                <w:rFonts w:ascii="Times New Roman" w:hAnsi="Times New Roman" w:cs="Times New Roman"/>
                <w:i/>
                <w:iCs/>
                <w:color w:val="000000" w:themeColor="text1"/>
                <w:sz w:val="28"/>
                <w:szCs w:val="28"/>
                <w:lang w:val="vi-VN"/>
              </w:rPr>
              <w:t>trong lĩnh vực xây dựng</w:t>
            </w:r>
          </w:p>
        </w:tc>
        <w:tc>
          <w:tcPr>
            <w:tcW w:w="761" w:type="dxa"/>
            <w:tcBorders>
              <w:bottom w:val="single" w:sz="4" w:space="0" w:color="auto"/>
            </w:tcBorders>
            <w:vAlign w:val="center"/>
          </w:tcPr>
          <w:p w14:paraId="169DA0AE" w14:textId="77777777" w:rsidR="008329D0" w:rsidRPr="00034418" w:rsidRDefault="008329D0"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S4</w:t>
            </w:r>
          </w:p>
        </w:tc>
      </w:tr>
      <w:tr w:rsidR="009205AC" w:rsidRPr="001E1C6E" w14:paraId="49A9EF25" w14:textId="77777777" w:rsidTr="001B7C9D">
        <w:tc>
          <w:tcPr>
            <w:tcW w:w="1273" w:type="dxa"/>
            <w:shd w:val="clear" w:color="auto" w:fill="BDD6EE" w:themeFill="accent1" w:themeFillTint="66"/>
            <w:vAlign w:val="center"/>
          </w:tcPr>
          <w:p w14:paraId="251384C2" w14:textId="77777777" w:rsidR="009205AC" w:rsidRPr="00034418" w:rsidRDefault="009205AC" w:rsidP="00CB59DE">
            <w:pPr>
              <w:spacing w:beforeLines="20" w:before="48" w:afterLines="20" w:after="48" w:line="276" w:lineRule="auto"/>
              <w:jc w:val="both"/>
              <w:rPr>
                <w:rFonts w:ascii="Times New Roman" w:hAnsi="Times New Roman"/>
                <w:i/>
                <w:iCs/>
                <w:color w:val="000000" w:themeColor="text1"/>
                <w:spacing w:val="-4"/>
                <w:sz w:val="28"/>
                <w:szCs w:val="28"/>
                <w:lang w:val="vi-VN"/>
              </w:rPr>
            </w:pPr>
          </w:p>
        </w:tc>
        <w:tc>
          <w:tcPr>
            <w:tcW w:w="6896" w:type="dxa"/>
            <w:shd w:val="clear" w:color="auto" w:fill="BDD6EE" w:themeFill="accent1" w:themeFillTint="66"/>
            <w:vAlign w:val="center"/>
          </w:tcPr>
          <w:p w14:paraId="78D8CAA8" w14:textId="280367C4" w:rsidR="009205AC" w:rsidRPr="001E1C6E" w:rsidRDefault="00630F39" w:rsidP="00CB59DE">
            <w:pPr>
              <w:spacing w:beforeLines="20" w:before="48" w:afterLines="20" w:after="48" w:line="276" w:lineRule="auto"/>
              <w:jc w:val="both"/>
              <w:rPr>
                <w:rFonts w:ascii="Times New Roman" w:hAnsi="Times New Roman" w:cs="Times New Roman"/>
                <w:i/>
                <w:iCs/>
                <w:color w:val="000000" w:themeColor="text1"/>
                <w:sz w:val="28"/>
                <w:szCs w:val="28"/>
                <w:lang w:val="vi-VN"/>
              </w:rPr>
            </w:pPr>
            <w:r w:rsidRPr="00630F39">
              <w:rPr>
                <w:rFonts w:ascii="Times New Roman" w:hAnsi="Times New Roman"/>
                <w:b/>
                <w:bCs/>
                <w:color w:val="000000" w:themeColor="text1"/>
                <w:sz w:val="28"/>
                <w:szCs w:val="28"/>
                <w:lang w:val="vi-VN"/>
              </w:rPr>
              <w:t>Hình thành ý tưởng, thiết kế, triển khai và vận hành các hoạt động nghiên cứu khoa học</w:t>
            </w:r>
            <w:r w:rsidR="00DF3FCF" w:rsidRPr="001E1C6E">
              <w:rPr>
                <w:rFonts w:ascii="Times New Roman" w:hAnsi="Times New Roman"/>
                <w:b/>
                <w:bCs/>
                <w:color w:val="000000" w:themeColor="text1"/>
                <w:sz w:val="28"/>
                <w:szCs w:val="28"/>
                <w:lang w:val="vi-VN"/>
              </w:rPr>
              <w:t>,</w:t>
            </w:r>
            <w:r w:rsidRPr="00630F39">
              <w:rPr>
                <w:rFonts w:ascii="Times New Roman" w:hAnsi="Times New Roman"/>
                <w:b/>
                <w:bCs/>
                <w:color w:val="000000" w:themeColor="text1"/>
                <w:sz w:val="28"/>
                <w:szCs w:val="28"/>
                <w:lang w:val="vi-VN"/>
              </w:rPr>
              <w:t xml:space="preserve"> và thực hiện các dự án, công trình xây dựng đáp ứng nhu cầu của doanh nghiệp và xã hội</w:t>
            </w:r>
          </w:p>
        </w:tc>
        <w:tc>
          <w:tcPr>
            <w:tcW w:w="761" w:type="dxa"/>
            <w:shd w:val="clear" w:color="auto" w:fill="BDD6EE" w:themeFill="accent1" w:themeFillTint="66"/>
            <w:vAlign w:val="center"/>
          </w:tcPr>
          <w:p w14:paraId="2FE39A79" w14:textId="77777777" w:rsidR="009205AC" w:rsidRPr="00034418" w:rsidRDefault="009205AC" w:rsidP="00CB59DE">
            <w:pPr>
              <w:spacing w:beforeLines="20" w:before="48" w:afterLines="20" w:after="48" w:line="276" w:lineRule="auto"/>
              <w:jc w:val="center"/>
              <w:rPr>
                <w:rFonts w:ascii="Times New Roman" w:hAnsi="Times New Roman"/>
                <w:i/>
                <w:iCs/>
                <w:color w:val="000000" w:themeColor="text1"/>
                <w:spacing w:val="-4"/>
                <w:sz w:val="28"/>
                <w:szCs w:val="28"/>
                <w:lang w:val="vi-VN"/>
              </w:rPr>
            </w:pPr>
          </w:p>
        </w:tc>
      </w:tr>
      <w:tr w:rsidR="009205AC" w:rsidRPr="00034418" w14:paraId="45DD47E7" w14:textId="77777777" w:rsidTr="00D908D5">
        <w:tc>
          <w:tcPr>
            <w:tcW w:w="1273" w:type="dxa"/>
            <w:vAlign w:val="center"/>
          </w:tcPr>
          <w:p w14:paraId="48EB874E" w14:textId="1E4C88BE" w:rsidR="009205AC" w:rsidRPr="00034418" w:rsidRDefault="009205AC"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lastRenderedPageBreak/>
              <w:t>PLO4.1</w:t>
            </w:r>
          </w:p>
        </w:tc>
        <w:tc>
          <w:tcPr>
            <w:tcW w:w="6896" w:type="dxa"/>
            <w:vAlign w:val="center"/>
          </w:tcPr>
          <w:p w14:paraId="0EB2A477" w14:textId="08CC8B91" w:rsidR="009205AC" w:rsidRPr="001E1C6E" w:rsidRDefault="00630F39" w:rsidP="006F315E">
            <w:pPr>
              <w:spacing w:beforeLines="20" w:before="48" w:afterLines="20" w:after="48" w:line="276" w:lineRule="auto"/>
              <w:jc w:val="both"/>
              <w:rPr>
                <w:rFonts w:ascii="Times New Roman" w:hAnsi="Times New Roman"/>
                <w:color w:val="000000" w:themeColor="text1"/>
                <w:sz w:val="28"/>
                <w:szCs w:val="28"/>
                <w:lang w:val="vi-VN"/>
              </w:rPr>
            </w:pPr>
            <w:r w:rsidRPr="00630F39">
              <w:rPr>
                <w:rFonts w:ascii="Times New Roman" w:hAnsi="Times New Roman"/>
                <w:color w:val="000000" w:themeColor="text1"/>
                <w:sz w:val="28"/>
                <w:szCs w:val="28"/>
                <w:lang w:val="vi-VN"/>
              </w:rPr>
              <w:t>Hình thành ý tưởng</w:t>
            </w:r>
            <w:r w:rsidRPr="001E1C6E">
              <w:rPr>
                <w:rFonts w:ascii="Times New Roman" w:hAnsi="Times New Roman"/>
                <w:color w:val="000000" w:themeColor="text1"/>
                <w:sz w:val="28"/>
                <w:szCs w:val="28"/>
                <w:lang w:val="vi-VN"/>
              </w:rPr>
              <w:t xml:space="preserve"> và</w:t>
            </w:r>
            <w:r w:rsidRPr="00630F39">
              <w:rPr>
                <w:rFonts w:ascii="Times New Roman" w:hAnsi="Times New Roman"/>
                <w:color w:val="000000" w:themeColor="text1"/>
                <w:sz w:val="28"/>
                <w:szCs w:val="28"/>
                <w:lang w:val="vi-VN"/>
              </w:rPr>
              <w:t xml:space="preserve"> thiết kế </w:t>
            </w:r>
            <w:r w:rsidRPr="001E1C6E">
              <w:rPr>
                <w:rFonts w:ascii="Times New Roman" w:hAnsi="Times New Roman"/>
                <w:color w:val="000000" w:themeColor="text1"/>
                <w:sz w:val="28"/>
                <w:szCs w:val="28"/>
                <w:lang w:val="vi-VN"/>
              </w:rPr>
              <w:t xml:space="preserve">được </w:t>
            </w:r>
            <w:r w:rsidRPr="00630F39">
              <w:rPr>
                <w:rFonts w:ascii="Times New Roman" w:hAnsi="Times New Roman"/>
                <w:color w:val="000000" w:themeColor="text1"/>
                <w:sz w:val="28"/>
                <w:szCs w:val="28"/>
                <w:lang w:val="vi-VN"/>
              </w:rPr>
              <w:t>các hoạt động nghiên cứu khoa học và thực hiện các dự án, công trình xây dựng đáp ứng nhu cầu của doanh nghiệp và xã hội</w:t>
            </w:r>
          </w:p>
        </w:tc>
        <w:tc>
          <w:tcPr>
            <w:tcW w:w="761" w:type="dxa"/>
            <w:vAlign w:val="center"/>
          </w:tcPr>
          <w:p w14:paraId="765C16A2" w14:textId="064DAD04" w:rsidR="009205AC" w:rsidRPr="00034418" w:rsidRDefault="009205A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C4</w:t>
            </w:r>
          </w:p>
        </w:tc>
      </w:tr>
      <w:tr w:rsidR="009205AC" w:rsidRPr="00034418" w14:paraId="28AE995B" w14:textId="77777777" w:rsidTr="00D908D5">
        <w:tc>
          <w:tcPr>
            <w:tcW w:w="1273" w:type="dxa"/>
            <w:vAlign w:val="center"/>
          </w:tcPr>
          <w:p w14:paraId="551C36EB" w14:textId="48C918B3" w:rsidR="009205AC" w:rsidRPr="00034418" w:rsidRDefault="009205AC"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PLO4.1.1</w:t>
            </w:r>
          </w:p>
        </w:tc>
        <w:tc>
          <w:tcPr>
            <w:tcW w:w="6896" w:type="dxa"/>
            <w:vAlign w:val="center"/>
          </w:tcPr>
          <w:p w14:paraId="3673B295" w14:textId="5E6EFB0D" w:rsidR="009205AC" w:rsidRPr="001E1C6E" w:rsidRDefault="004508EF"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1E1C6E">
              <w:rPr>
                <w:rFonts w:ascii="Times New Roman" w:hAnsi="Times New Roman"/>
                <w:i/>
                <w:iCs/>
                <w:color w:val="000000" w:themeColor="text1"/>
                <w:sz w:val="28"/>
                <w:szCs w:val="28"/>
                <w:lang w:val="vi-VN"/>
              </w:rPr>
              <w:t>Hình thành ý tưởng, l</w:t>
            </w:r>
            <w:r w:rsidRPr="004508EF">
              <w:rPr>
                <w:rFonts w:ascii="Times New Roman" w:hAnsi="Times New Roman"/>
                <w:i/>
                <w:iCs/>
                <w:color w:val="000000" w:themeColor="text1"/>
                <w:sz w:val="28"/>
                <w:szCs w:val="28"/>
                <w:lang w:val="vi-VN"/>
              </w:rPr>
              <w:t>ựa chọn giải pháp để giải quyết bài toán nghiên cứu khoa học và thực hiện các dự án, công trình xây dựng đáp ứng nhu cầu của doanh nghiệp và xã hội</w:t>
            </w:r>
          </w:p>
        </w:tc>
        <w:tc>
          <w:tcPr>
            <w:tcW w:w="761" w:type="dxa"/>
            <w:vAlign w:val="center"/>
          </w:tcPr>
          <w:p w14:paraId="0F96D679" w14:textId="2F32258F" w:rsidR="009205AC" w:rsidRPr="00034418" w:rsidRDefault="009205A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C4</w:t>
            </w:r>
          </w:p>
        </w:tc>
      </w:tr>
      <w:tr w:rsidR="009205AC" w:rsidRPr="00034418" w14:paraId="2D2ECB79" w14:textId="77777777" w:rsidTr="00D908D5">
        <w:tc>
          <w:tcPr>
            <w:tcW w:w="1273" w:type="dxa"/>
            <w:vAlign w:val="center"/>
          </w:tcPr>
          <w:p w14:paraId="4D3DF0C7" w14:textId="3B438CC8" w:rsidR="009205AC" w:rsidRPr="00034418" w:rsidRDefault="009205AC"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PLO4.1.2</w:t>
            </w:r>
          </w:p>
        </w:tc>
        <w:tc>
          <w:tcPr>
            <w:tcW w:w="6896" w:type="dxa"/>
            <w:vAlign w:val="center"/>
          </w:tcPr>
          <w:p w14:paraId="5C4AEF63" w14:textId="3ED37AB0" w:rsidR="009205AC" w:rsidRPr="00034418" w:rsidRDefault="004508EF" w:rsidP="00CB59DE">
            <w:pPr>
              <w:spacing w:beforeLines="20" w:before="48" w:afterLines="20" w:after="48" w:line="276" w:lineRule="auto"/>
              <w:jc w:val="both"/>
              <w:rPr>
                <w:rFonts w:ascii="Times New Roman" w:hAnsi="Times New Roman" w:cs="Times New Roman"/>
                <w:color w:val="000000" w:themeColor="text1"/>
                <w:sz w:val="28"/>
                <w:szCs w:val="28"/>
                <w:lang w:val="vi-VN"/>
              </w:rPr>
            </w:pPr>
            <w:r w:rsidRPr="001E1C6E">
              <w:rPr>
                <w:rFonts w:ascii="Times New Roman" w:hAnsi="Times New Roman"/>
                <w:i/>
                <w:iCs/>
                <w:color w:val="000000" w:themeColor="text1"/>
                <w:sz w:val="28"/>
                <w:szCs w:val="28"/>
                <w:lang w:val="vi-VN"/>
              </w:rPr>
              <w:t xml:space="preserve">Thiết kế các giải pháp để giải quyết các bài toán </w:t>
            </w:r>
            <w:r w:rsidRPr="004508EF">
              <w:rPr>
                <w:rFonts w:ascii="Times New Roman" w:hAnsi="Times New Roman"/>
                <w:i/>
                <w:iCs/>
                <w:color w:val="000000" w:themeColor="text1"/>
                <w:sz w:val="28"/>
                <w:szCs w:val="28"/>
                <w:lang w:val="vi-VN"/>
              </w:rPr>
              <w:t>bài toán nghiên cứu khoa học và thực hiện các dự án, công trình xây dựng đáp ứng nhu cầu của doanh nghiệp và xã hội</w:t>
            </w:r>
          </w:p>
        </w:tc>
        <w:tc>
          <w:tcPr>
            <w:tcW w:w="761" w:type="dxa"/>
            <w:vAlign w:val="center"/>
          </w:tcPr>
          <w:p w14:paraId="41CE94C9" w14:textId="0F2F0F2A" w:rsidR="009205AC" w:rsidRPr="00034418" w:rsidRDefault="009205A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C5</w:t>
            </w:r>
          </w:p>
        </w:tc>
      </w:tr>
      <w:tr w:rsidR="009205AC" w:rsidRPr="00034418" w14:paraId="3F7D505A" w14:textId="77777777" w:rsidTr="00D908D5">
        <w:tc>
          <w:tcPr>
            <w:tcW w:w="1273" w:type="dxa"/>
            <w:vAlign w:val="center"/>
          </w:tcPr>
          <w:p w14:paraId="1EDABD87" w14:textId="1C5BFB65" w:rsidR="009205AC" w:rsidRPr="00034418" w:rsidRDefault="009205AC" w:rsidP="00CB59DE">
            <w:pPr>
              <w:spacing w:beforeLines="20" w:before="48" w:afterLines="20" w:after="48" w:line="276" w:lineRule="auto"/>
              <w:jc w:val="both"/>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PLO4.2</w:t>
            </w:r>
          </w:p>
        </w:tc>
        <w:tc>
          <w:tcPr>
            <w:tcW w:w="6896" w:type="dxa"/>
            <w:vAlign w:val="center"/>
          </w:tcPr>
          <w:p w14:paraId="16C077D0" w14:textId="77F60B31" w:rsidR="009205AC" w:rsidRPr="001E1C6E" w:rsidRDefault="004508EF" w:rsidP="006F315E">
            <w:pPr>
              <w:spacing w:beforeLines="20" w:before="48" w:afterLines="20" w:after="48" w:line="276" w:lineRule="auto"/>
              <w:jc w:val="both"/>
              <w:rPr>
                <w:rFonts w:ascii="Times New Roman" w:hAnsi="Times New Roman"/>
                <w:color w:val="FF0000"/>
                <w:sz w:val="28"/>
                <w:szCs w:val="28"/>
                <w:lang w:val="vi-VN"/>
              </w:rPr>
            </w:pPr>
            <w:r w:rsidRPr="004508EF">
              <w:rPr>
                <w:rFonts w:ascii="Times New Roman" w:hAnsi="Times New Roman"/>
                <w:color w:val="000000" w:themeColor="text1"/>
                <w:sz w:val="28"/>
                <w:szCs w:val="28"/>
                <w:lang w:val="vi-VN"/>
              </w:rPr>
              <w:t>Triển khai, vận hành và đánh giá các hoạt động nghiên cứu khoa học và thực hiện các dự án, công trình xây dựng đáp ứng nhu cầu của doanh nghiệp và xã hội</w:t>
            </w:r>
          </w:p>
        </w:tc>
        <w:tc>
          <w:tcPr>
            <w:tcW w:w="761" w:type="dxa"/>
            <w:vAlign w:val="center"/>
          </w:tcPr>
          <w:p w14:paraId="70C1378F" w14:textId="58D91EEF" w:rsidR="009205AC" w:rsidRPr="00034418" w:rsidRDefault="009205AC" w:rsidP="00CB59DE">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color w:val="000000" w:themeColor="text1"/>
                <w:spacing w:val="-4"/>
                <w:sz w:val="28"/>
                <w:szCs w:val="28"/>
                <w:lang w:val="vi-VN"/>
              </w:rPr>
              <w:t>C4</w:t>
            </w:r>
          </w:p>
        </w:tc>
      </w:tr>
      <w:tr w:rsidR="003C0576" w:rsidRPr="00034418" w14:paraId="7AEADBE4" w14:textId="77777777" w:rsidTr="00D908D5">
        <w:tc>
          <w:tcPr>
            <w:tcW w:w="1273" w:type="dxa"/>
            <w:vAlign w:val="center"/>
          </w:tcPr>
          <w:p w14:paraId="731B6873" w14:textId="77A5C391" w:rsidR="003C0576" w:rsidRPr="00475D6D" w:rsidRDefault="003C0576" w:rsidP="003C0576">
            <w:pPr>
              <w:spacing w:beforeLines="20" w:before="48" w:afterLines="20" w:after="48" w:line="276" w:lineRule="auto"/>
              <w:jc w:val="both"/>
              <w:rPr>
                <w:rFonts w:ascii="Times New Roman" w:hAnsi="Times New Roman"/>
                <w:color w:val="000000" w:themeColor="text1"/>
                <w:spacing w:val="-4"/>
                <w:sz w:val="28"/>
                <w:szCs w:val="28"/>
              </w:rPr>
            </w:pPr>
            <w:r w:rsidRPr="00034418">
              <w:rPr>
                <w:rFonts w:ascii="Times New Roman" w:hAnsi="Times New Roman"/>
                <w:i/>
                <w:iCs/>
                <w:color w:val="000000" w:themeColor="text1"/>
                <w:spacing w:val="-4"/>
                <w:sz w:val="28"/>
                <w:szCs w:val="28"/>
                <w:lang w:val="vi-VN"/>
              </w:rPr>
              <w:t>PLO4.2.</w:t>
            </w:r>
            <w:r w:rsidR="00475D6D">
              <w:rPr>
                <w:rFonts w:ascii="Times New Roman" w:hAnsi="Times New Roman"/>
                <w:i/>
                <w:iCs/>
                <w:color w:val="000000" w:themeColor="text1"/>
                <w:spacing w:val="-4"/>
                <w:sz w:val="28"/>
                <w:szCs w:val="28"/>
              </w:rPr>
              <w:t>1</w:t>
            </w:r>
          </w:p>
        </w:tc>
        <w:tc>
          <w:tcPr>
            <w:tcW w:w="6896" w:type="dxa"/>
            <w:vAlign w:val="center"/>
          </w:tcPr>
          <w:p w14:paraId="7D8303FA" w14:textId="540AA228" w:rsidR="003C0576" w:rsidRPr="003C0576" w:rsidRDefault="003C0576" w:rsidP="003C0576">
            <w:pPr>
              <w:spacing w:beforeLines="20" w:before="48" w:afterLines="20" w:after="48" w:line="276" w:lineRule="auto"/>
              <w:jc w:val="both"/>
              <w:rPr>
                <w:rFonts w:ascii="Times New Roman" w:hAnsi="Times New Roman"/>
                <w:i/>
                <w:iCs/>
                <w:color w:val="000000" w:themeColor="text1"/>
                <w:spacing w:val="-4"/>
                <w:sz w:val="28"/>
                <w:szCs w:val="28"/>
                <w:lang w:val="vi-VN"/>
              </w:rPr>
            </w:pPr>
            <w:r w:rsidRPr="003C0576">
              <w:rPr>
                <w:rFonts w:ascii="Times New Roman" w:hAnsi="Times New Roman"/>
                <w:i/>
                <w:iCs/>
                <w:color w:val="000000" w:themeColor="text1"/>
                <w:spacing w:val="-4"/>
                <w:sz w:val="28"/>
                <w:szCs w:val="28"/>
                <w:lang w:val="vi-VN"/>
              </w:rPr>
              <w:t>Vận hành các hoạt động nghiên cứu khoa học và thực hiện các dự án, công trình xây dựng đáp ứng nhu cầu của doanh nghiệp và xã hội</w:t>
            </w:r>
          </w:p>
        </w:tc>
        <w:tc>
          <w:tcPr>
            <w:tcW w:w="761" w:type="dxa"/>
            <w:vAlign w:val="center"/>
          </w:tcPr>
          <w:p w14:paraId="263C85EF" w14:textId="1049401A" w:rsidR="003C0576" w:rsidRPr="00034418" w:rsidRDefault="003C0576" w:rsidP="003C0576">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C4</w:t>
            </w:r>
          </w:p>
        </w:tc>
      </w:tr>
      <w:tr w:rsidR="003C0576" w:rsidRPr="00034418" w14:paraId="6E6720CA" w14:textId="77777777" w:rsidTr="00D908D5">
        <w:tc>
          <w:tcPr>
            <w:tcW w:w="1273" w:type="dxa"/>
            <w:vAlign w:val="center"/>
          </w:tcPr>
          <w:p w14:paraId="7ADBD18A" w14:textId="6B858D81" w:rsidR="003C0576" w:rsidRPr="003C0576" w:rsidRDefault="003C0576" w:rsidP="003C0576">
            <w:pPr>
              <w:spacing w:beforeLines="20" w:before="48" w:afterLines="20" w:after="48" w:line="276" w:lineRule="auto"/>
              <w:jc w:val="both"/>
              <w:rPr>
                <w:rFonts w:ascii="Times New Roman" w:hAnsi="Times New Roman"/>
                <w:color w:val="000000" w:themeColor="text1"/>
                <w:spacing w:val="-4"/>
                <w:sz w:val="28"/>
                <w:szCs w:val="28"/>
              </w:rPr>
            </w:pPr>
            <w:r w:rsidRPr="00034418">
              <w:rPr>
                <w:rFonts w:ascii="Times New Roman" w:hAnsi="Times New Roman"/>
                <w:i/>
                <w:iCs/>
                <w:color w:val="000000" w:themeColor="text1"/>
                <w:spacing w:val="-4"/>
                <w:sz w:val="28"/>
                <w:szCs w:val="28"/>
                <w:lang w:val="vi-VN"/>
              </w:rPr>
              <w:t>PLO4.2.</w:t>
            </w:r>
            <w:r w:rsidR="00475D6D">
              <w:rPr>
                <w:rFonts w:ascii="Times New Roman" w:hAnsi="Times New Roman"/>
                <w:i/>
                <w:iCs/>
                <w:color w:val="000000" w:themeColor="text1"/>
                <w:spacing w:val="-4"/>
                <w:sz w:val="28"/>
                <w:szCs w:val="28"/>
              </w:rPr>
              <w:t>2</w:t>
            </w:r>
          </w:p>
        </w:tc>
        <w:tc>
          <w:tcPr>
            <w:tcW w:w="6896" w:type="dxa"/>
            <w:vAlign w:val="center"/>
          </w:tcPr>
          <w:p w14:paraId="5E02A29A" w14:textId="791CFFA3" w:rsidR="003C0576" w:rsidRPr="003C0576" w:rsidRDefault="003C0576" w:rsidP="003C0576">
            <w:pPr>
              <w:spacing w:beforeLines="20" w:before="48" w:afterLines="20" w:after="48" w:line="276" w:lineRule="auto"/>
              <w:jc w:val="both"/>
              <w:rPr>
                <w:rFonts w:ascii="Times New Roman" w:hAnsi="Times New Roman"/>
                <w:i/>
                <w:iCs/>
                <w:color w:val="000000" w:themeColor="text1"/>
                <w:spacing w:val="-4"/>
                <w:sz w:val="28"/>
                <w:szCs w:val="28"/>
                <w:lang w:val="vi-VN"/>
              </w:rPr>
            </w:pPr>
            <w:r w:rsidRPr="003C0576">
              <w:rPr>
                <w:rFonts w:ascii="Times New Roman" w:hAnsi="Times New Roman"/>
                <w:i/>
                <w:iCs/>
                <w:color w:val="000000" w:themeColor="text1"/>
                <w:spacing w:val="-4"/>
                <w:sz w:val="28"/>
                <w:szCs w:val="28"/>
                <w:lang w:val="vi-VN"/>
              </w:rPr>
              <w:t>Đánh giá và phát triển các hoạt động nghiên cứu khoa học và thực hiện các dự án, công trình xây dựng đáp ứng nhu cầu của doanh nghiệp và xã hội</w:t>
            </w:r>
          </w:p>
        </w:tc>
        <w:tc>
          <w:tcPr>
            <w:tcW w:w="761" w:type="dxa"/>
            <w:vAlign w:val="center"/>
          </w:tcPr>
          <w:p w14:paraId="2624D75F" w14:textId="05CF4AFE" w:rsidR="003C0576" w:rsidRPr="00034418" w:rsidRDefault="003C0576" w:rsidP="003C0576">
            <w:pPr>
              <w:spacing w:beforeLines="20" w:before="48" w:afterLines="20" w:after="48" w:line="276" w:lineRule="auto"/>
              <w:jc w:val="center"/>
              <w:rPr>
                <w:rFonts w:ascii="Times New Roman" w:hAnsi="Times New Roman"/>
                <w:color w:val="000000" w:themeColor="text1"/>
                <w:spacing w:val="-4"/>
                <w:sz w:val="28"/>
                <w:szCs w:val="28"/>
                <w:lang w:val="vi-VN"/>
              </w:rPr>
            </w:pPr>
            <w:r w:rsidRPr="00034418">
              <w:rPr>
                <w:rFonts w:ascii="Times New Roman" w:hAnsi="Times New Roman"/>
                <w:i/>
                <w:iCs/>
                <w:color w:val="000000" w:themeColor="text1"/>
                <w:spacing w:val="-4"/>
                <w:sz w:val="28"/>
                <w:szCs w:val="28"/>
                <w:lang w:val="vi-VN"/>
              </w:rPr>
              <w:t>C4</w:t>
            </w:r>
          </w:p>
        </w:tc>
      </w:tr>
    </w:tbl>
    <w:p w14:paraId="6FE8494E" w14:textId="77777777" w:rsidR="008D50A5" w:rsidRDefault="008D50A5" w:rsidP="008D50A5">
      <w:pPr>
        <w:jc w:val="center"/>
        <w:rPr>
          <w:rFonts w:ascii="Times New Roman" w:hAnsi="Times New Roman" w:cs="Times New Roman"/>
          <w:b/>
          <w:bCs/>
          <w:color w:val="000000" w:themeColor="text1"/>
          <w:sz w:val="28"/>
          <w:szCs w:val="28"/>
          <w:lang w:val="vi-VN"/>
        </w:rPr>
      </w:pPr>
    </w:p>
    <w:p w14:paraId="6D8017E6" w14:textId="705F4E53" w:rsidR="008D50A5" w:rsidRDefault="008D50A5" w:rsidP="008D50A5">
      <w:pPr>
        <w:jc w:val="center"/>
        <w:rPr>
          <w:rFonts w:ascii="Times New Roman" w:hAnsi="Times New Roman" w:cs="Times New Roman"/>
          <w:b/>
          <w:bCs/>
          <w:color w:val="000000" w:themeColor="text1"/>
          <w:sz w:val="28"/>
          <w:szCs w:val="28"/>
          <w:lang w:val="vi-VN"/>
        </w:rPr>
      </w:pPr>
    </w:p>
    <w:p w14:paraId="134CB533" w14:textId="77777777" w:rsidR="004A6212" w:rsidRDefault="004A6212" w:rsidP="008D50A5">
      <w:pPr>
        <w:jc w:val="center"/>
        <w:rPr>
          <w:rFonts w:ascii="Times New Roman" w:hAnsi="Times New Roman" w:cs="Times New Roman"/>
          <w:b/>
          <w:bCs/>
          <w:color w:val="000000" w:themeColor="text1"/>
          <w:sz w:val="28"/>
          <w:szCs w:val="28"/>
          <w:lang w:val="vi-VN"/>
        </w:rPr>
      </w:pPr>
    </w:p>
    <w:sectPr w:rsidR="004A6212" w:rsidSect="00F67DD6">
      <w:footerReference w:type="default" r:id="rId6"/>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C84D" w14:textId="77777777" w:rsidR="00F67DD6" w:rsidRDefault="00F67DD6" w:rsidP="002E0D56">
      <w:pPr>
        <w:spacing w:after="0" w:line="240" w:lineRule="auto"/>
      </w:pPr>
      <w:r>
        <w:separator/>
      </w:r>
    </w:p>
  </w:endnote>
  <w:endnote w:type="continuationSeparator" w:id="0">
    <w:p w14:paraId="6C02238C" w14:textId="77777777" w:rsidR="00F67DD6" w:rsidRDefault="00F67DD6" w:rsidP="002E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95800"/>
      <w:docPartObj>
        <w:docPartGallery w:val="Page Numbers (Bottom of Page)"/>
        <w:docPartUnique/>
      </w:docPartObj>
    </w:sdtPr>
    <w:sdtEndPr>
      <w:rPr>
        <w:noProof/>
      </w:rPr>
    </w:sdtEndPr>
    <w:sdtContent>
      <w:p w14:paraId="762F2773" w14:textId="352DA43E" w:rsidR="00F85735" w:rsidRDefault="00F85735">
        <w:pPr>
          <w:pStyle w:val="Footer"/>
          <w:jc w:val="center"/>
        </w:pPr>
        <w:r w:rsidRPr="002E0D56">
          <w:rPr>
            <w:rFonts w:ascii="Times New Roman" w:hAnsi="Times New Roman" w:cs="Times New Roman"/>
            <w:sz w:val="26"/>
            <w:szCs w:val="26"/>
          </w:rPr>
          <w:fldChar w:fldCharType="begin"/>
        </w:r>
        <w:r w:rsidRPr="002E0D56">
          <w:rPr>
            <w:rFonts w:ascii="Times New Roman" w:hAnsi="Times New Roman" w:cs="Times New Roman"/>
            <w:sz w:val="26"/>
            <w:szCs w:val="26"/>
          </w:rPr>
          <w:instrText xml:space="preserve"> PAGE   \* MERGEFORMAT </w:instrText>
        </w:r>
        <w:r w:rsidRPr="002E0D56">
          <w:rPr>
            <w:rFonts w:ascii="Times New Roman" w:hAnsi="Times New Roman" w:cs="Times New Roman"/>
            <w:sz w:val="26"/>
            <w:szCs w:val="26"/>
          </w:rPr>
          <w:fldChar w:fldCharType="separate"/>
        </w:r>
        <w:r w:rsidR="008232F3">
          <w:rPr>
            <w:rFonts w:ascii="Times New Roman" w:hAnsi="Times New Roman" w:cs="Times New Roman"/>
            <w:noProof/>
            <w:sz w:val="26"/>
            <w:szCs w:val="26"/>
          </w:rPr>
          <w:t>3</w:t>
        </w:r>
        <w:r w:rsidRPr="002E0D56">
          <w:rPr>
            <w:rFonts w:ascii="Times New Roman" w:hAnsi="Times New Roman" w:cs="Times New Roman"/>
            <w:noProof/>
            <w:sz w:val="26"/>
            <w:szCs w:val="26"/>
          </w:rPr>
          <w:fldChar w:fldCharType="end"/>
        </w:r>
      </w:p>
    </w:sdtContent>
  </w:sdt>
  <w:p w14:paraId="474BA650" w14:textId="77777777" w:rsidR="00F85735" w:rsidRDefault="00F8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BB1A" w14:textId="77777777" w:rsidR="00F67DD6" w:rsidRDefault="00F67DD6" w:rsidP="002E0D56">
      <w:pPr>
        <w:spacing w:after="0" w:line="240" w:lineRule="auto"/>
      </w:pPr>
      <w:r>
        <w:separator/>
      </w:r>
    </w:p>
  </w:footnote>
  <w:footnote w:type="continuationSeparator" w:id="0">
    <w:p w14:paraId="1AAE3CB4" w14:textId="77777777" w:rsidR="00F67DD6" w:rsidRDefault="00F67DD6" w:rsidP="002E0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08"/>
    <w:rsid w:val="00002D02"/>
    <w:rsid w:val="00005EFF"/>
    <w:rsid w:val="00014795"/>
    <w:rsid w:val="00015E8E"/>
    <w:rsid w:val="00021739"/>
    <w:rsid w:val="00022997"/>
    <w:rsid w:val="0002531F"/>
    <w:rsid w:val="00032C8F"/>
    <w:rsid w:val="00034418"/>
    <w:rsid w:val="00036002"/>
    <w:rsid w:val="000437A9"/>
    <w:rsid w:val="00066276"/>
    <w:rsid w:val="00067828"/>
    <w:rsid w:val="000748A8"/>
    <w:rsid w:val="00083689"/>
    <w:rsid w:val="00096336"/>
    <w:rsid w:val="000A650F"/>
    <w:rsid w:val="000B2004"/>
    <w:rsid w:val="000B2C8A"/>
    <w:rsid w:val="000B6454"/>
    <w:rsid w:val="000C1B76"/>
    <w:rsid w:val="000C59DB"/>
    <w:rsid w:val="000F1F8F"/>
    <w:rsid w:val="000F78CB"/>
    <w:rsid w:val="00103C0E"/>
    <w:rsid w:val="00134C7F"/>
    <w:rsid w:val="001421C5"/>
    <w:rsid w:val="001538CB"/>
    <w:rsid w:val="00155747"/>
    <w:rsid w:val="00157DF9"/>
    <w:rsid w:val="00180A0F"/>
    <w:rsid w:val="00195395"/>
    <w:rsid w:val="001A0A5B"/>
    <w:rsid w:val="001B127A"/>
    <w:rsid w:val="001B7C9D"/>
    <w:rsid w:val="001C5CA4"/>
    <w:rsid w:val="001C7AAB"/>
    <w:rsid w:val="001E105E"/>
    <w:rsid w:val="001E1C6E"/>
    <w:rsid w:val="001F09A2"/>
    <w:rsid w:val="001F0D07"/>
    <w:rsid w:val="00200B55"/>
    <w:rsid w:val="002027EA"/>
    <w:rsid w:val="00206832"/>
    <w:rsid w:val="0021009F"/>
    <w:rsid w:val="00210761"/>
    <w:rsid w:val="0021087C"/>
    <w:rsid w:val="00213EBD"/>
    <w:rsid w:val="002202C4"/>
    <w:rsid w:val="00226919"/>
    <w:rsid w:val="00227AE8"/>
    <w:rsid w:val="00232C41"/>
    <w:rsid w:val="00245BCC"/>
    <w:rsid w:val="00250709"/>
    <w:rsid w:val="00271ABF"/>
    <w:rsid w:val="00275DD1"/>
    <w:rsid w:val="002A3180"/>
    <w:rsid w:val="002C2A2E"/>
    <w:rsid w:val="002D0572"/>
    <w:rsid w:val="002D1404"/>
    <w:rsid w:val="002D2353"/>
    <w:rsid w:val="002E0910"/>
    <w:rsid w:val="002E0D56"/>
    <w:rsid w:val="002F1E41"/>
    <w:rsid w:val="00305EC0"/>
    <w:rsid w:val="003307F6"/>
    <w:rsid w:val="003372E0"/>
    <w:rsid w:val="00337904"/>
    <w:rsid w:val="00345F5C"/>
    <w:rsid w:val="003516A9"/>
    <w:rsid w:val="00354ADF"/>
    <w:rsid w:val="003566C6"/>
    <w:rsid w:val="00360580"/>
    <w:rsid w:val="003A52FD"/>
    <w:rsid w:val="003A773E"/>
    <w:rsid w:val="003B473D"/>
    <w:rsid w:val="003C0576"/>
    <w:rsid w:val="003C1283"/>
    <w:rsid w:val="003C61CE"/>
    <w:rsid w:val="003E2697"/>
    <w:rsid w:val="00421EA6"/>
    <w:rsid w:val="0044256B"/>
    <w:rsid w:val="004471DE"/>
    <w:rsid w:val="004508EF"/>
    <w:rsid w:val="00457986"/>
    <w:rsid w:val="004647D3"/>
    <w:rsid w:val="00475D6D"/>
    <w:rsid w:val="00477A3C"/>
    <w:rsid w:val="00492436"/>
    <w:rsid w:val="00496743"/>
    <w:rsid w:val="004A516A"/>
    <w:rsid w:val="004A6212"/>
    <w:rsid w:val="004B4E39"/>
    <w:rsid w:val="004C480C"/>
    <w:rsid w:val="004C68EC"/>
    <w:rsid w:val="004D75B2"/>
    <w:rsid w:val="004D78CF"/>
    <w:rsid w:val="004E0225"/>
    <w:rsid w:val="004E71DE"/>
    <w:rsid w:val="004F0F87"/>
    <w:rsid w:val="00504A49"/>
    <w:rsid w:val="005112ED"/>
    <w:rsid w:val="005123E5"/>
    <w:rsid w:val="00514570"/>
    <w:rsid w:val="00517068"/>
    <w:rsid w:val="00527180"/>
    <w:rsid w:val="00540B67"/>
    <w:rsid w:val="0054103C"/>
    <w:rsid w:val="0054543D"/>
    <w:rsid w:val="005534C3"/>
    <w:rsid w:val="00553AF4"/>
    <w:rsid w:val="005558DE"/>
    <w:rsid w:val="00557F6A"/>
    <w:rsid w:val="00583594"/>
    <w:rsid w:val="00585113"/>
    <w:rsid w:val="005A1C42"/>
    <w:rsid w:val="005B4160"/>
    <w:rsid w:val="005B53F6"/>
    <w:rsid w:val="005B7ADC"/>
    <w:rsid w:val="005C0281"/>
    <w:rsid w:val="005C1A8C"/>
    <w:rsid w:val="005D44B3"/>
    <w:rsid w:val="005E2C56"/>
    <w:rsid w:val="005F5D1A"/>
    <w:rsid w:val="00630F39"/>
    <w:rsid w:val="006372F9"/>
    <w:rsid w:val="00654128"/>
    <w:rsid w:val="00677505"/>
    <w:rsid w:val="006918A7"/>
    <w:rsid w:val="00693D69"/>
    <w:rsid w:val="006A2A81"/>
    <w:rsid w:val="006A2D72"/>
    <w:rsid w:val="006A4C2A"/>
    <w:rsid w:val="006E5BCA"/>
    <w:rsid w:val="006E773D"/>
    <w:rsid w:val="006E7866"/>
    <w:rsid w:val="006F0F25"/>
    <w:rsid w:val="006F315E"/>
    <w:rsid w:val="006F3C8A"/>
    <w:rsid w:val="00702127"/>
    <w:rsid w:val="00712E89"/>
    <w:rsid w:val="00755435"/>
    <w:rsid w:val="007566BE"/>
    <w:rsid w:val="007678AD"/>
    <w:rsid w:val="00771698"/>
    <w:rsid w:val="007772CE"/>
    <w:rsid w:val="00781D99"/>
    <w:rsid w:val="00781DBB"/>
    <w:rsid w:val="00790C2B"/>
    <w:rsid w:val="00796AE4"/>
    <w:rsid w:val="007A104A"/>
    <w:rsid w:val="007B55B8"/>
    <w:rsid w:val="007E6F5D"/>
    <w:rsid w:val="007F3553"/>
    <w:rsid w:val="007F7357"/>
    <w:rsid w:val="00810A0C"/>
    <w:rsid w:val="00810E42"/>
    <w:rsid w:val="00821C7D"/>
    <w:rsid w:val="008232F3"/>
    <w:rsid w:val="00825B5F"/>
    <w:rsid w:val="008329D0"/>
    <w:rsid w:val="00837871"/>
    <w:rsid w:val="008A3D04"/>
    <w:rsid w:val="008B44C5"/>
    <w:rsid w:val="008B57D3"/>
    <w:rsid w:val="008D50A5"/>
    <w:rsid w:val="008E662C"/>
    <w:rsid w:val="00905A3A"/>
    <w:rsid w:val="009205AC"/>
    <w:rsid w:val="009212C6"/>
    <w:rsid w:val="009218BB"/>
    <w:rsid w:val="00924DAE"/>
    <w:rsid w:val="009513A1"/>
    <w:rsid w:val="00952D90"/>
    <w:rsid w:val="009942F3"/>
    <w:rsid w:val="009D1FB2"/>
    <w:rsid w:val="009D3D97"/>
    <w:rsid w:val="009F7719"/>
    <w:rsid w:val="00A14299"/>
    <w:rsid w:val="00A248B7"/>
    <w:rsid w:val="00A25535"/>
    <w:rsid w:val="00A25D78"/>
    <w:rsid w:val="00A26BD3"/>
    <w:rsid w:val="00A60BCA"/>
    <w:rsid w:val="00A610EA"/>
    <w:rsid w:val="00A8032A"/>
    <w:rsid w:val="00A826A4"/>
    <w:rsid w:val="00A86326"/>
    <w:rsid w:val="00AA4685"/>
    <w:rsid w:val="00AA7A02"/>
    <w:rsid w:val="00AC0AA0"/>
    <w:rsid w:val="00AC116F"/>
    <w:rsid w:val="00AC1846"/>
    <w:rsid w:val="00AC332B"/>
    <w:rsid w:val="00AE16E1"/>
    <w:rsid w:val="00AE1BB2"/>
    <w:rsid w:val="00AE2D7F"/>
    <w:rsid w:val="00AE4BE1"/>
    <w:rsid w:val="00AE7C06"/>
    <w:rsid w:val="00AF211F"/>
    <w:rsid w:val="00AF6A4D"/>
    <w:rsid w:val="00B37E01"/>
    <w:rsid w:val="00B4614C"/>
    <w:rsid w:val="00B535BD"/>
    <w:rsid w:val="00B63D66"/>
    <w:rsid w:val="00B74AC3"/>
    <w:rsid w:val="00B80308"/>
    <w:rsid w:val="00B91E8B"/>
    <w:rsid w:val="00B926BA"/>
    <w:rsid w:val="00BA5D64"/>
    <w:rsid w:val="00BB224A"/>
    <w:rsid w:val="00BB2983"/>
    <w:rsid w:val="00BD5F1C"/>
    <w:rsid w:val="00BE6CD4"/>
    <w:rsid w:val="00BF2E0A"/>
    <w:rsid w:val="00C049A7"/>
    <w:rsid w:val="00C05A9E"/>
    <w:rsid w:val="00C14E08"/>
    <w:rsid w:val="00C2142B"/>
    <w:rsid w:val="00C23765"/>
    <w:rsid w:val="00C2659D"/>
    <w:rsid w:val="00C31EDF"/>
    <w:rsid w:val="00C46D6C"/>
    <w:rsid w:val="00C5086B"/>
    <w:rsid w:val="00C56068"/>
    <w:rsid w:val="00C72059"/>
    <w:rsid w:val="00CA7780"/>
    <w:rsid w:val="00CB1DBD"/>
    <w:rsid w:val="00CB251E"/>
    <w:rsid w:val="00CB35A4"/>
    <w:rsid w:val="00CB59DE"/>
    <w:rsid w:val="00CD1450"/>
    <w:rsid w:val="00CE2F5C"/>
    <w:rsid w:val="00CF250D"/>
    <w:rsid w:val="00CF35CF"/>
    <w:rsid w:val="00CF3EF4"/>
    <w:rsid w:val="00CF502B"/>
    <w:rsid w:val="00D16588"/>
    <w:rsid w:val="00D22FBC"/>
    <w:rsid w:val="00D230B4"/>
    <w:rsid w:val="00D23862"/>
    <w:rsid w:val="00D25251"/>
    <w:rsid w:val="00D35D7D"/>
    <w:rsid w:val="00D40285"/>
    <w:rsid w:val="00D62822"/>
    <w:rsid w:val="00D64D02"/>
    <w:rsid w:val="00D908D5"/>
    <w:rsid w:val="00DA01F4"/>
    <w:rsid w:val="00DB15A3"/>
    <w:rsid w:val="00DE1F6E"/>
    <w:rsid w:val="00DF3FCF"/>
    <w:rsid w:val="00DF5C33"/>
    <w:rsid w:val="00E15B05"/>
    <w:rsid w:val="00E16A7B"/>
    <w:rsid w:val="00E17870"/>
    <w:rsid w:val="00E2522F"/>
    <w:rsid w:val="00E27043"/>
    <w:rsid w:val="00E310C7"/>
    <w:rsid w:val="00E31E9D"/>
    <w:rsid w:val="00E31F36"/>
    <w:rsid w:val="00E32A25"/>
    <w:rsid w:val="00E47D6C"/>
    <w:rsid w:val="00E55BCB"/>
    <w:rsid w:val="00E600F0"/>
    <w:rsid w:val="00E6056C"/>
    <w:rsid w:val="00E662F9"/>
    <w:rsid w:val="00E718D5"/>
    <w:rsid w:val="00E8556A"/>
    <w:rsid w:val="00E86767"/>
    <w:rsid w:val="00EB6D83"/>
    <w:rsid w:val="00EC408F"/>
    <w:rsid w:val="00EE4007"/>
    <w:rsid w:val="00EF1A4E"/>
    <w:rsid w:val="00EF291B"/>
    <w:rsid w:val="00F302F4"/>
    <w:rsid w:val="00F4138F"/>
    <w:rsid w:val="00F428E0"/>
    <w:rsid w:val="00F42AED"/>
    <w:rsid w:val="00F44621"/>
    <w:rsid w:val="00F62B1C"/>
    <w:rsid w:val="00F67DD6"/>
    <w:rsid w:val="00F70AEB"/>
    <w:rsid w:val="00F85735"/>
    <w:rsid w:val="00FC043B"/>
    <w:rsid w:val="00FD3B2E"/>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7059"/>
  <w15:docId w15:val="{F88FAAB7-1AFB-034E-B403-539A807C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276"/>
    <w:pPr>
      <w:spacing w:after="200" w:line="276" w:lineRule="auto"/>
      <w:ind w:left="720"/>
      <w:contextualSpacing/>
    </w:pPr>
  </w:style>
  <w:style w:type="paragraph" w:styleId="Header">
    <w:name w:val="header"/>
    <w:basedOn w:val="Normal"/>
    <w:link w:val="HeaderChar"/>
    <w:uiPriority w:val="99"/>
    <w:unhideWhenUsed/>
    <w:rsid w:val="002E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56"/>
  </w:style>
  <w:style w:type="paragraph" w:styleId="Footer">
    <w:name w:val="footer"/>
    <w:basedOn w:val="Normal"/>
    <w:link w:val="FooterChar"/>
    <w:uiPriority w:val="99"/>
    <w:unhideWhenUsed/>
    <w:rsid w:val="002E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56"/>
  </w:style>
  <w:style w:type="paragraph" w:customStyle="1" w:styleId="2INSONLAN">
    <w:name w:val="2_INSONLAN"/>
    <w:basedOn w:val="Normal"/>
    <w:rsid w:val="00CE2F5C"/>
    <w:pPr>
      <w:widowControl w:val="0"/>
      <w:spacing w:after="0" w:line="336" w:lineRule="auto"/>
      <w:ind w:firstLine="720"/>
      <w:jc w:val="both"/>
    </w:pPr>
    <w:rPr>
      <w:rFonts w:ascii="Times New Roman" w:eastAsia="Calibri" w:hAnsi="Times New Roman" w:cs="Times New Roman"/>
      <w:b/>
      <w:sz w:val="26"/>
      <w:szCs w:val="26"/>
    </w:rPr>
  </w:style>
  <w:style w:type="paragraph" w:customStyle="1" w:styleId="3INSONLAN">
    <w:name w:val="3_INSONLAN"/>
    <w:basedOn w:val="Normal"/>
    <w:rsid w:val="00CE2F5C"/>
    <w:pPr>
      <w:spacing w:after="0" w:line="336" w:lineRule="auto"/>
      <w:ind w:firstLine="720"/>
      <w:jc w:val="both"/>
    </w:pPr>
    <w:rPr>
      <w:rFonts w:ascii="Times New Roman" w:eastAsia="Calibri" w:hAnsi="Times New Roman" w:cs="Times New Roman"/>
      <w:b/>
      <w:bCs/>
      <w:i/>
      <w:sz w:val="26"/>
      <w:szCs w:val="26"/>
    </w:rPr>
  </w:style>
  <w:style w:type="paragraph" w:customStyle="1" w:styleId="5INSONLAN">
    <w:name w:val="5_INSONLAN"/>
    <w:basedOn w:val="Normal"/>
    <w:rsid w:val="00CE2F5C"/>
    <w:pPr>
      <w:spacing w:after="0" w:line="336" w:lineRule="auto"/>
      <w:ind w:firstLine="720"/>
      <w:jc w:val="both"/>
    </w:pPr>
    <w:rPr>
      <w:rFonts w:ascii="Times New Roman" w:eastAsia="Calibri" w:hAnsi="Times New Roman" w:cs="Times New Roman"/>
      <w:i/>
      <w:sz w:val="26"/>
      <w:szCs w:val="26"/>
    </w:rPr>
  </w:style>
  <w:style w:type="character" w:customStyle="1" w:styleId="apple-converted-space">
    <w:name w:val="apple-converted-space"/>
    <w:basedOn w:val="DefaultParagraphFont"/>
    <w:rsid w:val="00CE2F5C"/>
  </w:style>
  <w:style w:type="paragraph" w:styleId="NormalWeb">
    <w:name w:val="Normal (Web)"/>
    <w:basedOn w:val="Normal"/>
    <w:uiPriority w:val="99"/>
    <w:unhideWhenUsed/>
    <w:rsid w:val="008329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HOANG-HUU-VIET</dc:creator>
  <cp:lastModifiedBy>Khoa Xây dựng</cp:lastModifiedBy>
  <cp:revision>2</cp:revision>
  <cp:lastPrinted>2022-03-18T02:12:00Z</cp:lastPrinted>
  <dcterms:created xsi:type="dcterms:W3CDTF">2024-04-10T03:11:00Z</dcterms:created>
  <dcterms:modified xsi:type="dcterms:W3CDTF">2024-04-10T03:11:00Z</dcterms:modified>
</cp:coreProperties>
</file>